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18" w:rsidRDefault="006931E1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724218" w:rsidRPr="00A862AF" w:rsidRDefault="00724218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CHURCH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ES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724218" w:rsidRDefault="00724218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</w:t>
                  </w:r>
                  <w:smartTag w:uri="urn:schemas-microsoft-com:office:smarttags" w:element="PersonName"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quayandferry@gmail.com</w:t>
                    </w:r>
                  </w:smartTag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724218" w:rsidRPr="00A862AF" w:rsidRDefault="00724218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724218" w:rsidRPr="006B6CD8" w:rsidRDefault="00724218" w:rsidP="005244A7">
                  <w:pPr>
                    <w:ind w:left="144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Palm Sunday of the Passion of the Lord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12</w:t>
                  </w:r>
                  <w:r w:rsidRPr="0099052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/13</w:t>
                  </w:r>
                  <w:r w:rsidRPr="0099052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April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24218" w:rsidRDefault="00724218"/>
              </w:txbxContent>
            </v:textbox>
          </v:shape>
        </w:pict>
      </w:r>
    </w:p>
    <w:p w:rsidR="00724218" w:rsidRDefault="0072421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724218" w:rsidRDefault="00724218" w:rsidP="00A40C47">
      <w:pPr>
        <w:outlineLvl w:val="0"/>
        <w:rPr>
          <w:sz w:val="22"/>
          <w:szCs w:val="22"/>
          <w:u w:val="single"/>
        </w:rPr>
      </w:pPr>
    </w:p>
    <w:p w:rsidR="00724218" w:rsidRDefault="00724218" w:rsidP="00A40C47">
      <w:pPr>
        <w:outlineLvl w:val="0"/>
        <w:rPr>
          <w:sz w:val="22"/>
          <w:szCs w:val="22"/>
          <w:u w:val="single"/>
        </w:rPr>
      </w:pPr>
    </w:p>
    <w:p w:rsidR="00724218" w:rsidRDefault="00724218" w:rsidP="00A40C47">
      <w:pPr>
        <w:outlineLvl w:val="0"/>
        <w:rPr>
          <w:sz w:val="22"/>
          <w:szCs w:val="22"/>
          <w:u w:val="single"/>
        </w:rPr>
      </w:pPr>
    </w:p>
    <w:p w:rsidR="00724218" w:rsidRDefault="00724218" w:rsidP="00A40C47">
      <w:pPr>
        <w:outlineLvl w:val="0"/>
        <w:rPr>
          <w:sz w:val="22"/>
          <w:szCs w:val="22"/>
          <w:u w:val="single"/>
        </w:rPr>
      </w:pPr>
    </w:p>
    <w:p w:rsidR="00724218" w:rsidRDefault="006931E1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724218" w:rsidRDefault="00724218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12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April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Stephen Davies</w:t>
                  </w:r>
                </w:p>
                <w:p w:rsidR="00724218" w:rsidRDefault="00724218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13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April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724218" w:rsidRPr="00104F02" w:rsidRDefault="00724218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13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April      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Margaret Brown Intention</w:t>
                  </w:r>
                </w:p>
              </w:txbxContent>
            </v:textbox>
          </v:shape>
        </w:pict>
      </w:r>
    </w:p>
    <w:p w:rsidR="00724218" w:rsidRDefault="00724218" w:rsidP="00A40C47">
      <w:pPr>
        <w:outlineLvl w:val="0"/>
        <w:rPr>
          <w:sz w:val="22"/>
          <w:szCs w:val="22"/>
          <w:u w:val="single"/>
        </w:rPr>
      </w:pPr>
    </w:p>
    <w:p w:rsidR="00724218" w:rsidRDefault="00724218" w:rsidP="00A40C47">
      <w:pPr>
        <w:outlineLvl w:val="0"/>
        <w:rPr>
          <w:sz w:val="22"/>
          <w:szCs w:val="22"/>
          <w:u w:val="single"/>
        </w:rPr>
      </w:pPr>
    </w:p>
    <w:p w:rsidR="00724218" w:rsidRDefault="00724218" w:rsidP="00A40C47">
      <w:pPr>
        <w:outlineLvl w:val="0"/>
        <w:rPr>
          <w:sz w:val="22"/>
          <w:szCs w:val="22"/>
          <w:u w:val="single"/>
        </w:rPr>
      </w:pPr>
    </w:p>
    <w:p w:rsidR="00724218" w:rsidRPr="00761323" w:rsidRDefault="00724218" w:rsidP="00A40C47">
      <w:pPr>
        <w:outlineLvl w:val="0"/>
        <w:rPr>
          <w:sz w:val="20"/>
          <w:szCs w:val="20"/>
          <w:u w:val="single"/>
        </w:rPr>
      </w:pPr>
    </w:p>
    <w:p w:rsidR="00724218" w:rsidRPr="00761323" w:rsidRDefault="006931E1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36pt;z-index:3">
            <v:textbox style="mso-next-textbox:#_x0000_s1028">
              <w:txbxContent>
                <w:p w:rsidR="00724218" w:rsidRDefault="0072421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14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724218" w:rsidRPr="00881959" w:rsidRDefault="0072421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15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Liturgy of the day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Mary Kelly Intention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24218" w:rsidRPr="00881959" w:rsidRDefault="0072421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16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24218" w:rsidRDefault="0072421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724218" w:rsidRPr="004C00F8" w:rsidRDefault="0072421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Thu 17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–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7.0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pm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@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5244A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Evening Mass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of the Lord’s Supper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24218" w:rsidRDefault="0072421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Fri 18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–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3.00p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m @ CQ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Good Friday of the Passion of the Lord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24218" w:rsidRDefault="0072421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Sat 19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7.0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pm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@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CQ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The</w:t>
                  </w:r>
                  <w:proofErr w:type="gram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Easter Vigil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24218" w:rsidRPr="00E70E1F" w:rsidRDefault="00724218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 20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9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.30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a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 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Easter Sunday</w:t>
                  </w:r>
                </w:p>
                <w:p w:rsidR="00724218" w:rsidRPr="000B7612" w:rsidRDefault="00724218" w:rsidP="000B7612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 20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a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 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054A4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</w:t>
                  </w:r>
                  <w:r w:rsidRPr="000B761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Easter Sunday</w:t>
                  </w:r>
                </w:p>
                <w:p w:rsidR="00724218" w:rsidRPr="00881959" w:rsidRDefault="00724218" w:rsidP="009D7C3E">
                  <w:pPr>
                    <w:ind w:left="720"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724218" w:rsidRPr="000628D5" w:rsidRDefault="00724218" w:rsidP="009D7C3E">
                  <w:pPr>
                    <w:ind w:left="7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724218" w:rsidRPr="00761323" w:rsidRDefault="006931E1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724218" w:rsidRPr="00761323" w:rsidRDefault="00724218" w:rsidP="00AE5966">
      <w:pPr>
        <w:ind w:left="-5"/>
        <w:rPr>
          <w:rFonts w:ascii="Comic Sans MS" w:hAnsi="Comic Sans MS"/>
          <w:sz w:val="20"/>
          <w:szCs w:val="20"/>
        </w:rPr>
      </w:pPr>
    </w:p>
    <w:p w:rsidR="00724218" w:rsidRPr="00761323" w:rsidRDefault="00724218" w:rsidP="0096675A">
      <w:pPr>
        <w:rPr>
          <w:rFonts w:ascii="Comic Sans MS" w:hAnsi="Comic Sans MS"/>
          <w:sz w:val="20"/>
          <w:szCs w:val="20"/>
        </w:rPr>
      </w:pPr>
    </w:p>
    <w:p w:rsidR="00724218" w:rsidRPr="00761323" w:rsidRDefault="007242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24218" w:rsidRPr="00761323" w:rsidRDefault="007242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24218" w:rsidRPr="00761323" w:rsidRDefault="007242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24218" w:rsidRPr="00761323" w:rsidRDefault="007242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24218" w:rsidRPr="00761323" w:rsidRDefault="007242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24218" w:rsidRPr="00761323" w:rsidRDefault="006931E1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5in;margin-top:12.65pt;width:175pt;height:43.1pt;z-index:6">
            <v:textbox style="mso-next-textbox:#_x0000_s1031">
              <w:txbxContent>
                <w:p w:rsidR="00724218" w:rsidRDefault="00724218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724218" w:rsidRPr="00E23DA2" w:rsidRDefault="00724218" w:rsidP="007A1CF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r w:rsidRPr="009208EB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</w:rPr>
                    <w:t>Mon Apr 14</w:t>
                  </w:r>
                  <w:r w:rsidRPr="009208EB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  <w:vertAlign w:val="superscript"/>
                    </w:rPr>
                    <w:t>th</w:t>
                  </w:r>
                  <w:r w:rsidRPr="009208EB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– all available @ 9am</w:t>
                  </w:r>
                </w:p>
                <w:p w:rsidR="00724218" w:rsidRPr="009208EB" w:rsidRDefault="00724218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Apr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20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Moya &amp; Paul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5pt;margin-top:12.65pt;width:185pt;height:43.5pt;z-index:5">
            <v:textbox style="mso-next-textbox:#_x0000_s1032">
              <w:txbxContent>
                <w:p w:rsidR="00724218" w:rsidRDefault="00724218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724218" w:rsidRPr="00F27B86" w:rsidRDefault="00724218" w:rsidP="00121337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Apr 13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Mrs </w:t>
                  </w:r>
                  <w:proofErr w:type="spellStart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&amp; Mrs Lambert</w:t>
                  </w:r>
                </w:p>
                <w:p w:rsidR="00724218" w:rsidRPr="00121337" w:rsidRDefault="00724218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Apr 20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  <w:t>No Children’s Liturgy Today</w:t>
                  </w:r>
                </w:p>
                <w:p w:rsidR="00724218" w:rsidRPr="00F7698B" w:rsidRDefault="00724218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10pt;margin-top:12.65pt;width:185pt;height:43.5pt;z-index:4">
            <v:textbox style="mso-next-textbox:#_x0000_s1033">
              <w:txbxContent>
                <w:p w:rsidR="00724218" w:rsidRDefault="00724218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724218" w:rsidRDefault="00724218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Apr 13</w:t>
                  </w:r>
                  <w:r w:rsidRPr="00245C2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 / Apr 20</w:t>
                  </w:r>
                  <w:r w:rsidRPr="002F6A34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Claire </w:t>
                  </w:r>
                </w:p>
                <w:p w:rsidR="00724218" w:rsidRPr="00EF56D7" w:rsidRDefault="00724218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Apr 27</w:t>
                  </w:r>
                  <w:r w:rsidRPr="00916F25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Rita</w:t>
                  </w:r>
                  <w:r w:rsidRPr="00121337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/ May 4</w:t>
                  </w:r>
                  <w:r w:rsidRPr="00B449E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</w:t>
                  </w:r>
                </w:p>
              </w:txbxContent>
            </v:textbox>
          </v:shape>
        </w:pict>
      </w:r>
    </w:p>
    <w:p w:rsidR="00724218" w:rsidRPr="00761323" w:rsidRDefault="007242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24218" w:rsidRPr="00761323" w:rsidRDefault="007242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24218" w:rsidRPr="00761323" w:rsidRDefault="0072421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24218" w:rsidRDefault="00724218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24218" w:rsidRDefault="00724218" w:rsidP="00442198">
      <w:pPr>
        <w:rPr>
          <w:rFonts w:ascii="Comic Sans MS" w:hAnsi="Comic Sans MS" w:cs="Arial"/>
          <w:color w:val="000000"/>
          <w:sz w:val="16"/>
          <w:szCs w:val="16"/>
        </w:rPr>
      </w:pPr>
      <w:r w:rsidRPr="00EF7107">
        <w:rPr>
          <w:rFonts w:ascii="Comic Sans MS" w:hAnsi="Comic Sans MS" w:cs="Arial"/>
          <w:b/>
          <w:color w:val="000000"/>
          <w:sz w:val="16"/>
          <w:szCs w:val="16"/>
          <w:u w:val="single"/>
        </w:rPr>
        <w:t>Easter flower collection</w:t>
      </w:r>
      <w:r w:rsidRPr="00EF7107">
        <w:rPr>
          <w:rFonts w:ascii="Comic Sans MS" w:hAnsi="Comic Sans MS" w:cs="Arial"/>
          <w:b/>
          <w:color w:val="000000"/>
          <w:sz w:val="16"/>
          <w:szCs w:val="16"/>
        </w:rPr>
        <w:t xml:space="preserve">: </w:t>
      </w:r>
      <w:r w:rsidR="00D35339">
        <w:rPr>
          <w:rFonts w:ascii="Comic Sans MS" w:hAnsi="Comic Sans MS" w:cs="Arial"/>
          <w:color w:val="000000"/>
          <w:sz w:val="16"/>
          <w:szCs w:val="16"/>
        </w:rPr>
        <w:t xml:space="preserve">today </w:t>
      </w:r>
      <w:proofErr w:type="gramStart"/>
      <w:r w:rsidR="00D35339">
        <w:rPr>
          <w:rFonts w:ascii="Comic Sans MS" w:hAnsi="Comic Sans MS" w:cs="Arial"/>
          <w:color w:val="000000"/>
          <w:sz w:val="16"/>
          <w:szCs w:val="16"/>
        </w:rPr>
        <w:t xml:space="preserve">-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EF7107">
        <w:rPr>
          <w:rFonts w:ascii="Comic Sans MS" w:hAnsi="Comic Sans MS" w:cs="Arial"/>
          <w:color w:val="000000"/>
          <w:sz w:val="16"/>
          <w:szCs w:val="16"/>
        </w:rPr>
        <w:t>12</w:t>
      </w:r>
      <w:r w:rsidRPr="00EF710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proofErr w:type="gramEnd"/>
      <w:r w:rsidRPr="00EF7107">
        <w:rPr>
          <w:rFonts w:ascii="Comic Sans MS" w:hAnsi="Comic Sans MS" w:cs="Arial"/>
          <w:color w:val="000000"/>
          <w:sz w:val="16"/>
          <w:szCs w:val="16"/>
        </w:rPr>
        <w:t>/13</w:t>
      </w:r>
      <w:r w:rsidRPr="00EF710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 at both churches for flowers for the feast of Easter.  Thank you in advance for your generosity.</w:t>
      </w:r>
    </w:p>
    <w:p w:rsidR="00724218" w:rsidRDefault="00724218" w:rsidP="00442198">
      <w:pPr>
        <w:rPr>
          <w:rFonts w:ascii="Comic Sans MS" w:hAnsi="Comic Sans MS" w:cs="Arial"/>
          <w:color w:val="000000"/>
          <w:sz w:val="16"/>
          <w:szCs w:val="16"/>
        </w:rPr>
      </w:pPr>
    </w:p>
    <w:p w:rsidR="00724218" w:rsidRPr="009D5632" w:rsidRDefault="00724218" w:rsidP="00442198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Holy Week Collections</w:t>
      </w:r>
      <w:r>
        <w:rPr>
          <w:rFonts w:ascii="Comic Sans MS" w:hAnsi="Comic Sans MS" w:cs="Arial"/>
          <w:color w:val="000000"/>
          <w:sz w:val="16"/>
          <w:szCs w:val="16"/>
        </w:rPr>
        <w:t>:  traditionally there is a collection for the poor on Maundy Thursday, so this year the donations will be given to the SVP.  On Good Friday the collection will be for the Holy Places.</w:t>
      </w:r>
    </w:p>
    <w:p w:rsidR="009D7C3E" w:rsidRPr="009D7C3E" w:rsidRDefault="009D7C3E" w:rsidP="0044219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9D7C3E" w:rsidRPr="009D7C3E" w:rsidRDefault="009D7C3E" w:rsidP="00442198">
      <w:pPr>
        <w:rPr>
          <w:rFonts w:ascii="Comic Sans MS" w:hAnsi="Comic Sans MS" w:cs="Arial"/>
          <w:color w:val="000000"/>
          <w:sz w:val="16"/>
          <w:szCs w:val="16"/>
        </w:rPr>
      </w:pPr>
      <w:r w:rsidRPr="009D7C3E">
        <w:rPr>
          <w:rFonts w:ascii="Comic Sans MS" w:hAnsi="Comic Sans MS" w:cs="Arial"/>
          <w:b/>
          <w:color w:val="000000"/>
          <w:sz w:val="18"/>
          <w:szCs w:val="18"/>
          <w:u w:val="single"/>
        </w:rPr>
        <w:t>Walk of Witness</w:t>
      </w:r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</w:t>
      </w:r>
      <w:r>
        <w:rPr>
          <w:rFonts w:ascii="Comic Sans MS" w:hAnsi="Comic Sans MS" w:cs="Arial"/>
          <w:color w:val="000000"/>
          <w:sz w:val="18"/>
          <w:szCs w:val="18"/>
        </w:rPr>
        <w:t>begins</w:t>
      </w:r>
      <w:r w:rsidR="00C46313">
        <w:rPr>
          <w:rFonts w:ascii="Comic Sans MS" w:hAnsi="Comic Sans MS" w:cs="Arial"/>
          <w:color w:val="000000"/>
          <w:sz w:val="18"/>
          <w:szCs w:val="18"/>
        </w:rPr>
        <w:t xml:space="preserve"> at 11am</w:t>
      </w:r>
      <w:r>
        <w:rPr>
          <w:rFonts w:ascii="Comic Sans MS" w:hAnsi="Comic Sans MS" w:cs="Arial"/>
          <w:color w:val="000000"/>
          <w:sz w:val="18"/>
          <w:szCs w:val="18"/>
        </w:rPr>
        <w:t xml:space="preserve"> outside The Blessed Sacrament Church and finishes </w:t>
      </w:r>
      <w:r w:rsidR="00974F67">
        <w:rPr>
          <w:rFonts w:ascii="Comic Sans MS" w:hAnsi="Comic Sans MS" w:cs="Arial"/>
          <w:color w:val="000000"/>
          <w:sz w:val="18"/>
          <w:szCs w:val="18"/>
        </w:rPr>
        <w:t>in</w:t>
      </w:r>
      <w:r>
        <w:rPr>
          <w:rFonts w:ascii="Comic Sans MS" w:hAnsi="Comic Sans MS" w:cs="Arial"/>
          <w:color w:val="000000"/>
          <w:sz w:val="18"/>
          <w:szCs w:val="18"/>
        </w:rPr>
        <w:t xml:space="preserve"> St. </w:t>
      </w:r>
      <w:proofErr w:type="spellStart"/>
      <w:r>
        <w:rPr>
          <w:rFonts w:ascii="Comic Sans MS" w:hAnsi="Comic Sans MS" w:cs="Arial"/>
          <w:color w:val="000000"/>
          <w:sz w:val="18"/>
          <w:szCs w:val="18"/>
        </w:rPr>
        <w:t>Ethelwold’s</w:t>
      </w:r>
      <w:proofErr w:type="spellEnd"/>
      <w:r>
        <w:rPr>
          <w:rFonts w:ascii="Comic Sans MS" w:hAnsi="Comic Sans MS" w:cs="Arial"/>
          <w:color w:val="000000"/>
          <w:sz w:val="18"/>
          <w:szCs w:val="18"/>
        </w:rPr>
        <w:t xml:space="preserve"> Church, </w:t>
      </w:r>
      <w:proofErr w:type="spellStart"/>
      <w:r>
        <w:rPr>
          <w:rFonts w:ascii="Comic Sans MS" w:hAnsi="Comic Sans MS" w:cs="Arial"/>
          <w:color w:val="000000"/>
          <w:sz w:val="18"/>
          <w:szCs w:val="18"/>
        </w:rPr>
        <w:t>Shotton</w:t>
      </w:r>
      <w:proofErr w:type="spellEnd"/>
      <w:r>
        <w:rPr>
          <w:rFonts w:ascii="Comic Sans MS" w:hAnsi="Comic Sans MS" w:cs="Arial"/>
          <w:color w:val="000000"/>
          <w:sz w:val="18"/>
          <w:szCs w:val="18"/>
        </w:rPr>
        <w:t xml:space="preserve">. </w:t>
      </w:r>
      <w:r w:rsidR="00974F67">
        <w:rPr>
          <w:rFonts w:ascii="Comic Sans MS" w:hAnsi="Comic Sans MS" w:cs="Arial"/>
          <w:color w:val="000000"/>
          <w:sz w:val="18"/>
          <w:szCs w:val="18"/>
        </w:rPr>
        <w:t>Let us help</w:t>
      </w:r>
      <w:r>
        <w:rPr>
          <w:rFonts w:ascii="Comic Sans MS" w:hAnsi="Comic Sans MS" w:cs="Arial"/>
          <w:color w:val="000000"/>
          <w:sz w:val="18"/>
          <w:szCs w:val="18"/>
        </w:rPr>
        <w:t xml:space="preserve"> raise awareness </w:t>
      </w:r>
      <w:r w:rsidR="00974F67">
        <w:rPr>
          <w:rFonts w:ascii="Comic Sans MS" w:hAnsi="Comic Sans MS" w:cs="Arial"/>
          <w:color w:val="000000"/>
          <w:sz w:val="18"/>
          <w:szCs w:val="18"/>
        </w:rPr>
        <w:t>of Christ’s enormous love in laying down his life on the cross “to gather into one the scattered children of God”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="00974F67">
        <w:rPr>
          <w:rFonts w:ascii="Comic Sans MS" w:hAnsi="Comic Sans MS" w:cs="Arial"/>
          <w:color w:val="000000"/>
          <w:sz w:val="18"/>
          <w:szCs w:val="18"/>
        </w:rPr>
        <w:t>We focus this year on Christ in agony in his people in Syria and we plead for peace for them and increased aid.</w:t>
      </w:r>
    </w:p>
    <w:p w:rsidR="00C46313" w:rsidRDefault="00C46313" w:rsidP="00DE668C">
      <w:pPr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</w:pPr>
    </w:p>
    <w:p w:rsidR="00724218" w:rsidRPr="00EF7107" w:rsidRDefault="00724218" w:rsidP="00DE668C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EF7107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>Station</w:t>
      </w:r>
      <w:r w:rsidR="00AE7AE4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>s</w:t>
      </w:r>
      <w:r w:rsidRPr="00EF7107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 xml:space="preserve"> of the Cross at </w:t>
      </w:r>
      <w:proofErr w:type="spellStart"/>
      <w:r w:rsidRPr="00EF7107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>Pantasaph</w:t>
      </w:r>
      <w:proofErr w:type="spellEnd"/>
      <w:r w:rsidRPr="00EF7107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 xml:space="preserve"> Monastery</w:t>
      </w:r>
      <w:r w:rsidRPr="00EF7107">
        <w:rPr>
          <w:rFonts w:ascii="Comic Sans MS" w:hAnsi="Comic Sans MS" w:cs="Helvetica"/>
          <w:bCs/>
          <w:color w:val="000000"/>
          <w:sz w:val="16"/>
          <w:szCs w:val="16"/>
        </w:rPr>
        <w:t>:  Good Friday, 18</w:t>
      </w:r>
      <w:r w:rsidRPr="00EF7107">
        <w:rPr>
          <w:rFonts w:ascii="Comic Sans MS" w:hAnsi="Comic Sans MS" w:cs="Helvetica"/>
          <w:bCs/>
          <w:color w:val="000000"/>
          <w:sz w:val="16"/>
          <w:szCs w:val="16"/>
          <w:vertAlign w:val="superscript"/>
        </w:rPr>
        <w:t>th</w:t>
      </w:r>
      <w:r w:rsidRPr="00EF7107">
        <w:rPr>
          <w:rFonts w:ascii="Comic Sans MS" w:hAnsi="Comic Sans MS" w:cs="Helvetica"/>
          <w:bCs/>
          <w:color w:val="000000"/>
          <w:sz w:val="16"/>
          <w:szCs w:val="16"/>
        </w:rPr>
        <w:t xml:space="preserve"> April.  </w:t>
      </w:r>
      <w:r w:rsidR="00C46313">
        <w:rPr>
          <w:rFonts w:ascii="Comic Sans MS" w:hAnsi="Comic Sans MS" w:cs="Helvetica"/>
          <w:bCs/>
          <w:color w:val="000000"/>
          <w:sz w:val="16"/>
          <w:szCs w:val="16"/>
        </w:rPr>
        <w:t>M</w:t>
      </w:r>
      <w:r w:rsidRPr="00EF7107">
        <w:rPr>
          <w:rFonts w:ascii="Comic Sans MS" w:hAnsi="Comic Sans MS" w:cs="Helvetica"/>
          <w:bCs/>
          <w:color w:val="000000"/>
          <w:sz w:val="16"/>
          <w:szCs w:val="16"/>
        </w:rPr>
        <w:t>eet in the car park from 10.30am and the pilgrimage</w:t>
      </w:r>
      <w:proofErr w:type="gramStart"/>
      <w:r w:rsidR="00C46313">
        <w:rPr>
          <w:rFonts w:ascii="Comic Sans MS" w:hAnsi="Comic Sans MS" w:cs="Helvetica"/>
          <w:bCs/>
          <w:color w:val="000000"/>
          <w:sz w:val="16"/>
          <w:szCs w:val="16"/>
        </w:rPr>
        <w:t>,</w:t>
      </w:r>
      <w:r w:rsidR="00C46313" w:rsidRPr="00C46313">
        <w:rPr>
          <w:rFonts w:ascii="Comic Sans MS" w:hAnsi="Comic Sans MS" w:cs="Helvetica"/>
          <w:bCs/>
          <w:color w:val="000000"/>
          <w:sz w:val="16"/>
          <w:szCs w:val="16"/>
        </w:rPr>
        <w:t xml:space="preserve"> </w:t>
      </w:r>
      <w:r w:rsidR="00C46313">
        <w:rPr>
          <w:rFonts w:ascii="Comic Sans MS" w:hAnsi="Comic Sans MS" w:cs="Helvetica"/>
          <w:bCs/>
          <w:color w:val="000000"/>
          <w:sz w:val="16"/>
          <w:szCs w:val="16"/>
        </w:rPr>
        <w:t xml:space="preserve"> led</w:t>
      </w:r>
      <w:proofErr w:type="gramEnd"/>
      <w:r w:rsidR="00C46313">
        <w:rPr>
          <w:rFonts w:ascii="Comic Sans MS" w:hAnsi="Comic Sans MS" w:cs="Helvetica"/>
          <w:bCs/>
          <w:color w:val="000000"/>
          <w:sz w:val="16"/>
          <w:szCs w:val="16"/>
        </w:rPr>
        <w:t xml:space="preserve"> by</w:t>
      </w:r>
      <w:r w:rsidR="00C46313" w:rsidRPr="00EF7107">
        <w:rPr>
          <w:rFonts w:ascii="Comic Sans MS" w:hAnsi="Comic Sans MS" w:cs="Helvetica"/>
          <w:bCs/>
          <w:color w:val="000000"/>
          <w:sz w:val="16"/>
          <w:szCs w:val="16"/>
        </w:rPr>
        <w:t xml:space="preserve"> KSC council 614 </w:t>
      </w:r>
      <w:r w:rsidRPr="00EF7107">
        <w:rPr>
          <w:rFonts w:ascii="Comic Sans MS" w:hAnsi="Comic Sans MS" w:cs="Helvetica"/>
          <w:bCs/>
          <w:color w:val="000000"/>
          <w:sz w:val="16"/>
          <w:szCs w:val="16"/>
        </w:rPr>
        <w:t xml:space="preserve"> begins at 11.00am prompt</w:t>
      </w:r>
      <w:r w:rsidR="00C46313">
        <w:rPr>
          <w:rFonts w:ascii="Comic Sans MS" w:hAnsi="Comic Sans MS" w:cs="Helvetica"/>
          <w:bCs/>
          <w:color w:val="000000"/>
          <w:sz w:val="16"/>
          <w:szCs w:val="16"/>
        </w:rPr>
        <w:t xml:space="preserve"> (</w:t>
      </w:r>
      <w:r w:rsidRPr="00EF7107">
        <w:rPr>
          <w:rFonts w:ascii="Comic Sans MS" w:hAnsi="Comic Sans MS" w:cs="Helvetica"/>
          <w:bCs/>
          <w:color w:val="000000"/>
          <w:sz w:val="16"/>
          <w:szCs w:val="16"/>
        </w:rPr>
        <w:t>about 45mins.</w:t>
      </w:r>
      <w:r w:rsidR="00C46313">
        <w:rPr>
          <w:rFonts w:ascii="Comic Sans MS" w:hAnsi="Comic Sans MS" w:cs="Helvetica"/>
          <w:bCs/>
          <w:color w:val="000000"/>
          <w:sz w:val="16"/>
          <w:szCs w:val="16"/>
        </w:rPr>
        <w:t>)</w:t>
      </w:r>
      <w:r w:rsidRPr="00EF7107">
        <w:rPr>
          <w:rFonts w:ascii="Comic Sans MS" w:hAnsi="Comic Sans MS" w:cs="Helvetica"/>
          <w:bCs/>
          <w:color w:val="000000"/>
          <w:sz w:val="16"/>
          <w:szCs w:val="16"/>
        </w:rPr>
        <w:t xml:space="preserve">  If you require a walking aid please bring it with you, support will also be given if required.  </w:t>
      </w:r>
    </w:p>
    <w:p w:rsidR="00C46313" w:rsidRDefault="00724218" w:rsidP="00C05903">
      <w:pPr>
        <w:spacing w:before="240" w:beforeAutospacing="1" w:after="100" w:afterAutospacing="1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EF7107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EF7107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Last weekend</w:t>
      </w:r>
      <w:r w:rsidR="00AE7AE4">
        <w:rPr>
          <w:rFonts w:ascii="Comic Sans MS" w:hAnsi="Comic Sans MS" w:cs="Arial"/>
          <w:color w:val="222222"/>
          <w:sz w:val="16"/>
          <w:szCs w:val="16"/>
        </w:rPr>
        <w:t xml:space="preserve"> </w:t>
      </w:r>
      <w:proofErr w:type="gramStart"/>
      <w:r w:rsidR="00AE7AE4">
        <w:rPr>
          <w:rFonts w:ascii="Comic Sans MS" w:hAnsi="Comic Sans MS" w:cs="Arial"/>
          <w:color w:val="222222"/>
          <w:sz w:val="16"/>
          <w:szCs w:val="16"/>
        </w:rPr>
        <w:t xml:space="preserve">= 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£</w:t>
      </w:r>
      <w:proofErr w:type="gramEnd"/>
      <w:r>
        <w:rPr>
          <w:rFonts w:ascii="Comic Sans MS" w:hAnsi="Comic Sans MS" w:cs="Arial"/>
          <w:color w:val="222222"/>
          <w:sz w:val="16"/>
          <w:szCs w:val="16"/>
        </w:rPr>
        <w:t>274.81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with a further £</w:t>
      </w:r>
      <w:r>
        <w:rPr>
          <w:rFonts w:ascii="Comic Sans MS" w:hAnsi="Comic Sans MS" w:cs="Arial"/>
          <w:color w:val="222222"/>
          <w:sz w:val="16"/>
          <w:szCs w:val="16"/>
        </w:rPr>
        <w:t>406.66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from  Gift Aid</w:t>
      </w:r>
      <w:r w:rsidR="00AE7AE4">
        <w:rPr>
          <w:rFonts w:ascii="Comic Sans MS" w:hAnsi="Comic Sans MS" w:cs="Arial"/>
          <w:color w:val="222222"/>
          <w:sz w:val="16"/>
          <w:szCs w:val="16"/>
        </w:rPr>
        <w:t>. T</w:t>
      </w:r>
      <w:r>
        <w:rPr>
          <w:rFonts w:ascii="Comic Sans MS" w:hAnsi="Comic Sans MS" w:cs="Arial"/>
          <w:color w:val="222222"/>
          <w:sz w:val="16"/>
          <w:szCs w:val="16"/>
        </w:rPr>
        <w:t xml:space="preserve">he Church </w:t>
      </w:r>
      <w:proofErr w:type="gramStart"/>
      <w:r>
        <w:rPr>
          <w:rFonts w:ascii="Comic Sans MS" w:hAnsi="Comic Sans MS" w:cs="Arial"/>
          <w:color w:val="222222"/>
          <w:sz w:val="16"/>
          <w:szCs w:val="16"/>
        </w:rPr>
        <w:t>Maintenance  collection</w:t>
      </w:r>
      <w:proofErr w:type="gramEnd"/>
      <w:r w:rsidR="006E7FDF">
        <w:rPr>
          <w:rFonts w:ascii="Comic Sans MS" w:hAnsi="Comic Sans MS" w:cs="Arial"/>
          <w:color w:val="222222"/>
          <w:sz w:val="16"/>
          <w:szCs w:val="16"/>
        </w:rPr>
        <w:t>=</w:t>
      </w:r>
      <w:r>
        <w:rPr>
          <w:rFonts w:ascii="Comic Sans MS" w:hAnsi="Comic Sans MS" w:cs="Arial"/>
          <w:color w:val="222222"/>
          <w:sz w:val="16"/>
          <w:szCs w:val="16"/>
        </w:rPr>
        <w:t xml:space="preserve">  £378.00 with £237.00 Gift Aided</w:t>
      </w:r>
      <w:r w:rsidR="00AE7AE4">
        <w:rPr>
          <w:rFonts w:ascii="Comic Sans MS" w:hAnsi="Comic Sans MS" w:cs="Arial"/>
          <w:color w:val="222222"/>
          <w:sz w:val="16"/>
          <w:szCs w:val="16"/>
        </w:rPr>
        <w:t>.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</w:t>
      </w:r>
      <w:proofErr w:type="gramStart"/>
      <w:r w:rsidRPr="00EF7107">
        <w:rPr>
          <w:rFonts w:ascii="Comic Sans MS" w:hAnsi="Comic Sans MS" w:cs="Arial"/>
          <w:color w:val="222222"/>
          <w:sz w:val="16"/>
          <w:szCs w:val="16"/>
        </w:rPr>
        <w:t>This  give</w:t>
      </w:r>
      <w:r w:rsidR="006E7FDF">
        <w:rPr>
          <w:rFonts w:ascii="Comic Sans MS" w:hAnsi="Comic Sans MS" w:cs="Arial"/>
          <w:color w:val="222222"/>
          <w:sz w:val="16"/>
          <w:szCs w:val="16"/>
        </w:rPr>
        <w:t>s</w:t>
      </w:r>
      <w:proofErr w:type="gramEnd"/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an extra £</w:t>
      </w:r>
      <w:r>
        <w:rPr>
          <w:rFonts w:ascii="Comic Sans MS" w:hAnsi="Comic Sans MS" w:cs="Arial"/>
          <w:color w:val="222222"/>
          <w:sz w:val="16"/>
          <w:szCs w:val="16"/>
        </w:rPr>
        <w:t>160.15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we can claim back from tax paid.  </w:t>
      </w:r>
      <w:r w:rsidRPr="00EF7107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EF7107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.</w:t>
      </w:r>
    </w:p>
    <w:p w:rsidR="00AE7AE4" w:rsidRDefault="00724218" w:rsidP="00AE7AE4">
      <w:pPr>
        <w:spacing w:after="100" w:afterAutospacing="1"/>
        <w:ind w:left="1440" w:hanging="1440"/>
        <w:rPr>
          <w:rFonts w:ascii="Comic Sans MS" w:hAnsi="Comic Sans MS" w:cs="Arial"/>
          <w:color w:val="000000"/>
          <w:sz w:val="16"/>
          <w:szCs w:val="16"/>
        </w:rPr>
      </w:pPr>
      <w:r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</w:t>
      </w:r>
      <w:r w:rsidRPr="000F38E9">
        <w:rPr>
          <w:rFonts w:ascii="Comic Sans MS" w:hAnsi="Comic Sans MS" w:cs="Arial"/>
          <w:b/>
          <w:color w:val="000000"/>
          <w:sz w:val="16"/>
          <w:szCs w:val="16"/>
          <w:u w:val="single"/>
        </w:rPr>
        <w:t>king Ahead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="00D35339">
        <w:rPr>
          <w:rFonts w:ascii="Comic Sans MS" w:hAnsi="Comic Sans MS" w:cs="Arial"/>
          <w:color w:val="000000"/>
          <w:sz w:val="16"/>
          <w:szCs w:val="16"/>
        </w:rPr>
        <w:tab/>
      </w: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>Fri 16</w:t>
      </w:r>
      <w:r w:rsidRPr="000F38E9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May</w:t>
      </w:r>
      <w:r w:rsidRPr="000F38E9">
        <w:rPr>
          <w:rFonts w:ascii="Comic Sans MS" w:hAnsi="Comic Sans MS" w:cs="Arial"/>
          <w:color w:val="000000"/>
          <w:sz w:val="16"/>
          <w:szCs w:val="16"/>
        </w:rPr>
        <w:t>: </w:t>
      </w:r>
      <w:r w:rsidRPr="00C46313">
        <w:rPr>
          <w:rFonts w:ascii="Comic Sans MS" w:hAnsi="Comic Sans MS" w:cs="Arial"/>
          <w:color w:val="000000"/>
          <w:sz w:val="16"/>
          <w:szCs w:val="16"/>
          <w:u w:val="single"/>
        </w:rPr>
        <w:t>Race Night for Cafod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in The Groves Community Club, </w:t>
      </w:r>
      <w:proofErr w:type="spellStart"/>
      <w:r w:rsidRPr="000F38E9">
        <w:rPr>
          <w:rFonts w:ascii="Comic Sans MS" w:hAnsi="Comic Sans MS" w:cs="Arial"/>
          <w:color w:val="000000"/>
          <w:sz w:val="16"/>
          <w:szCs w:val="16"/>
        </w:rPr>
        <w:t>Shotton</w:t>
      </w:r>
      <w:proofErr w:type="spellEnd"/>
      <w:r w:rsidRPr="000F38E9">
        <w:rPr>
          <w:rFonts w:ascii="Comic Sans MS" w:hAnsi="Comic Sans MS" w:cs="Arial"/>
          <w:color w:val="000000"/>
          <w:sz w:val="16"/>
          <w:szCs w:val="16"/>
        </w:rPr>
        <w:t>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020CEA">
        <w:rPr>
          <w:rFonts w:ascii="Comic Sans MS" w:hAnsi="Comic Sans MS" w:cs="Arial"/>
          <w:color w:val="000000"/>
          <w:sz w:val="16"/>
          <w:szCs w:val="16"/>
        </w:rPr>
        <w:t xml:space="preserve">There's an opportunity now to buy a horse </w:t>
      </w:r>
      <w:r w:rsidR="00D35339">
        <w:rPr>
          <w:rFonts w:ascii="Comic Sans MS" w:hAnsi="Comic Sans MS" w:cs="Arial"/>
          <w:color w:val="000000"/>
          <w:sz w:val="16"/>
          <w:szCs w:val="16"/>
        </w:rPr>
        <w:t xml:space="preserve">           </w:t>
      </w:r>
      <w:r w:rsidRPr="00020CEA">
        <w:rPr>
          <w:rFonts w:ascii="Comic Sans MS" w:hAnsi="Comic Sans MS" w:cs="Arial"/>
          <w:color w:val="000000"/>
          <w:sz w:val="16"/>
          <w:szCs w:val="16"/>
        </w:rPr>
        <w:t>for one of the races for £2 -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020CEA">
        <w:rPr>
          <w:rFonts w:ascii="Comic Sans MS" w:hAnsi="Comic Sans MS" w:cs="Arial"/>
          <w:color w:val="000000"/>
          <w:sz w:val="16"/>
          <w:szCs w:val="16"/>
        </w:rPr>
        <w:t xml:space="preserve">or sponsor a race for £10. (See Sr. </w:t>
      </w:r>
      <w:proofErr w:type="spellStart"/>
      <w:r w:rsidRPr="00020CEA">
        <w:rPr>
          <w:rFonts w:ascii="Comic Sans MS" w:hAnsi="Comic Sans MS" w:cs="Arial"/>
          <w:color w:val="000000"/>
          <w:sz w:val="16"/>
          <w:szCs w:val="16"/>
        </w:rPr>
        <w:t>Vianney</w:t>
      </w:r>
      <w:proofErr w:type="spellEnd"/>
      <w:r w:rsidRPr="00020CEA">
        <w:rPr>
          <w:rFonts w:ascii="Comic Sans MS" w:hAnsi="Comic Sans MS" w:cs="Arial"/>
          <w:color w:val="000000"/>
          <w:sz w:val="16"/>
          <w:szCs w:val="16"/>
        </w:rPr>
        <w:t>)</w:t>
      </w:r>
    </w:p>
    <w:p w:rsidR="00AE7AE4" w:rsidRDefault="00AE7AE4" w:rsidP="00AE7AE4">
      <w:pPr>
        <w:spacing w:after="100" w:afterAutospacing="1"/>
        <w:ind w:left="1440"/>
        <w:rPr>
          <w:rFonts w:ascii="Comic Sans MS" w:hAnsi="Comic Sans MS" w:cs="Arial"/>
          <w:color w:val="000000"/>
          <w:sz w:val="16"/>
          <w:szCs w:val="16"/>
        </w:rPr>
      </w:pP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Sat 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>17</w:t>
      </w:r>
      <w:r w:rsidRPr="008B7D64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May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– Polish Mass @ 7.00pm</w:t>
      </w:r>
    </w:p>
    <w:p w:rsidR="00724218" w:rsidRDefault="00724218" w:rsidP="00AE7AE4">
      <w:pPr>
        <w:ind w:left="1440"/>
        <w:rPr>
          <w:rFonts w:ascii="Comic Sans MS" w:hAnsi="Comic Sans MS" w:cs="Arial"/>
          <w:color w:val="000000"/>
          <w:sz w:val="16"/>
          <w:szCs w:val="16"/>
        </w:rPr>
      </w:pPr>
      <w:r w:rsidRPr="004D21B4">
        <w:rPr>
          <w:rFonts w:ascii="Comic Sans MS" w:hAnsi="Comic Sans MS" w:cs="Arial"/>
          <w:color w:val="000000"/>
          <w:sz w:val="16"/>
          <w:szCs w:val="16"/>
          <w:u w:val="single"/>
        </w:rPr>
        <w:t>Mon 19</w:t>
      </w:r>
      <w:r w:rsidRPr="004D21B4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Pr="004D21B4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May</w:t>
      </w:r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Pr="00C46313">
        <w:rPr>
          <w:rFonts w:ascii="Comic Sans MS" w:hAnsi="Comic Sans MS" w:cs="Arial"/>
          <w:color w:val="000000"/>
          <w:sz w:val="16"/>
          <w:szCs w:val="16"/>
          <w:u w:val="single"/>
        </w:rPr>
        <w:t>Emeritus Bishop Edwin</w:t>
      </w:r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 will speak on his Pilgrimage to </w:t>
      </w:r>
      <w:proofErr w:type="spellStart"/>
      <w:r w:rsidRPr="004D21B4">
        <w:rPr>
          <w:rFonts w:ascii="Comic Sans MS" w:hAnsi="Comic Sans MS" w:cs="Arial"/>
          <w:color w:val="000000"/>
          <w:sz w:val="16"/>
          <w:szCs w:val="16"/>
        </w:rPr>
        <w:t>Compostella</w:t>
      </w:r>
      <w:proofErr w:type="spellEnd"/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 at the AGM of Churches Together/Deeside </w:t>
      </w:r>
      <w:proofErr w:type="spellStart"/>
      <w:proofErr w:type="gramStart"/>
      <w:r w:rsidRPr="004D21B4">
        <w:rPr>
          <w:rFonts w:ascii="Comic Sans MS" w:hAnsi="Comic Sans MS" w:cs="Arial"/>
          <w:color w:val="000000"/>
          <w:sz w:val="16"/>
          <w:szCs w:val="16"/>
        </w:rPr>
        <w:t>Cytun</w:t>
      </w:r>
      <w:proofErr w:type="spellEnd"/>
      <w:r w:rsidR="00D35339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4D21B4">
        <w:rPr>
          <w:rFonts w:ascii="Comic Sans MS" w:hAnsi="Comic Sans MS" w:cs="Arial"/>
          <w:color w:val="000000"/>
          <w:sz w:val="16"/>
          <w:szCs w:val="16"/>
        </w:rPr>
        <w:t>at</w:t>
      </w:r>
      <w:proofErr w:type="gramEnd"/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D35339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7pm in </w:t>
      </w:r>
      <w:proofErr w:type="spellStart"/>
      <w:r w:rsidRPr="004D21B4">
        <w:rPr>
          <w:rFonts w:ascii="Comic Sans MS" w:hAnsi="Comic Sans MS" w:cs="Arial"/>
          <w:color w:val="000000"/>
          <w:sz w:val="16"/>
          <w:szCs w:val="16"/>
        </w:rPr>
        <w:t>Quaystone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(alongside </w:t>
      </w:r>
      <w:proofErr w:type="spellStart"/>
      <w:r w:rsidRPr="004D21B4">
        <w:rPr>
          <w:rFonts w:ascii="Comic Sans MS" w:hAnsi="Comic Sans MS" w:cs="Arial"/>
          <w:color w:val="000000"/>
          <w:sz w:val="16"/>
          <w:szCs w:val="16"/>
        </w:rPr>
        <w:t>Wepre</w:t>
      </w:r>
      <w:proofErr w:type="spellEnd"/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 Post Office)</w:t>
      </w:r>
      <w:r>
        <w:rPr>
          <w:rFonts w:ascii="Comic Sans MS" w:hAnsi="Comic Sans MS" w:cs="Arial"/>
          <w:color w:val="000000"/>
          <w:sz w:val="16"/>
          <w:szCs w:val="16"/>
        </w:rPr>
        <w:t xml:space="preserve">.  </w:t>
      </w:r>
      <w:proofErr w:type="gramStart"/>
      <w:r w:rsidRPr="004D21B4">
        <w:rPr>
          <w:rFonts w:ascii="Comic Sans MS" w:hAnsi="Comic Sans MS" w:cs="Arial"/>
          <w:color w:val="000000"/>
          <w:sz w:val="16"/>
          <w:szCs w:val="16"/>
        </w:rPr>
        <w:t>Everyone welcome.</w:t>
      </w:r>
      <w:proofErr w:type="gramEnd"/>
    </w:p>
    <w:p w:rsidR="00AE7AE4" w:rsidRPr="004D21B4" w:rsidRDefault="00AE7AE4" w:rsidP="00AE7AE4">
      <w:pPr>
        <w:ind w:left="1440"/>
        <w:rPr>
          <w:rFonts w:ascii="Comic Sans MS" w:hAnsi="Comic Sans MS"/>
          <w:sz w:val="16"/>
          <w:szCs w:val="16"/>
        </w:rPr>
      </w:pPr>
    </w:p>
    <w:p w:rsidR="00724218" w:rsidRDefault="00724218" w:rsidP="00ED22F7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D35339" w:rsidRDefault="00D35339" w:rsidP="00ED22F7">
      <w:pPr>
        <w:rPr>
          <w:rFonts w:ascii="Comic Sans MS" w:hAnsi="Comic Sans MS"/>
          <w:sz w:val="16"/>
          <w:szCs w:val="16"/>
        </w:rPr>
      </w:pPr>
    </w:p>
    <w:p w:rsidR="00724218" w:rsidRDefault="006931E1" w:rsidP="00ED22F7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4" type="#_x0000_t202" style="position:absolute;margin-left:0;margin-top:1.6pt;width:514.4pt;height:78.2pt;z-index:8">
            <v:textbox style="mso-next-textbox:#_x0000_s1034">
              <w:txbxContent>
                <w:p w:rsidR="00724218" w:rsidRDefault="00724218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</w:rPr>
                    <w:t>First Holy Communion 2014</w:t>
                  </w: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-These are the children making their First Communion in June:-</w:t>
                  </w:r>
                </w:p>
                <w:p w:rsidR="00724218" w:rsidRDefault="00724218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Isobel Weigh        Gracie Mitchell       Jack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Hannam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     Erika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Yedrzejczak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     Evan Jones        Luke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Farren</w:t>
                  </w:r>
                  <w:proofErr w:type="spellEnd"/>
                </w:p>
                <w:p w:rsidR="00724218" w:rsidRDefault="00724218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Esme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Primrose     Michaela Hart         Nia Griffiths           Sebastian James         Liam Sanderson</w:t>
                  </w: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ab/>
                  </w:r>
                </w:p>
                <w:p w:rsidR="00724218" w:rsidRDefault="00724218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Ellie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Condron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    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Martyna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Cecot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     Mateusz Marek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Sacewicz</w:t>
                  </w:r>
                  <w:proofErr w:type="spellEnd"/>
                </w:p>
                <w:p w:rsidR="00AE7AE4" w:rsidRDefault="00AE7AE4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</w:p>
                <w:p w:rsidR="00724218" w:rsidRPr="000122C3" w:rsidRDefault="00724218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Please remember these children and their families in your prayers.</w:t>
                  </w:r>
                </w:p>
              </w:txbxContent>
            </v:textbox>
          </v:shape>
        </w:pict>
      </w:r>
    </w:p>
    <w:p w:rsidR="00724218" w:rsidRDefault="00724218" w:rsidP="00ED22F7">
      <w:pPr>
        <w:rPr>
          <w:rFonts w:ascii="Comic Sans MS" w:hAnsi="Comic Sans MS"/>
          <w:sz w:val="16"/>
          <w:szCs w:val="16"/>
        </w:rPr>
      </w:pPr>
    </w:p>
    <w:p w:rsidR="00724218" w:rsidRDefault="00724218" w:rsidP="00ED22F7">
      <w:pPr>
        <w:rPr>
          <w:rFonts w:ascii="Comic Sans MS" w:hAnsi="Comic Sans MS"/>
          <w:sz w:val="16"/>
          <w:szCs w:val="16"/>
        </w:rPr>
      </w:pPr>
    </w:p>
    <w:p w:rsidR="00724218" w:rsidRDefault="00724218" w:rsidP="00ED22F7">
      <w:pPr>
        <w:rPr>
          <w:rFonts w:ascii="Comic Sans MS" w:hAnsi="Comic Sans MS"/>
          <w:sz w:val="16"/>
          <w:szCs w:val="16"/>
        </w:rPr>
      </w:pPr>
    </w:p>
    <w:p w:rsidR="00724218" w:rsidRDefault="00724218" w:rsidP="00ED22F7">
      <w:pPr>
        <w:rPr>
          <w:rFonts w:ascii="Comic Sans MS" w:hAnsi="Comic Sans MS"/>
          <w:sz w:val="16"/>
          <w:szCs w:val="16"/>
        </w:rPr>
      </w:pPr>
    </w:p>
    <w:p w:rsidR="00724218" w:rsidRDefault="00724218" w:rsidP="00ED22F7">
      <w:pPr>
        <w:rPr>
          <w:rFonts w:ascii="Comic Sans MS" w:hAnsi="Comic Sans MS"/>
          <w:sz w:val="16"/>
          <w:szCs w:val="16"/>
        </w:rPr>
      </w:pPr>
    </w:p>
    <w:p w:rsidR="00724218" w:rsidRDefault="00724218" w:rsidP="00ED22F7">
      <w:pPr>
        <w:rPr>
          <w:rFonts w:ascii="Comic Sans MS" w:hAnsi="Comic Sans MS"/>
          <w:sz w:val="16"/>
          <w:szCs w:val="16"/>
        </w:rPr>
      </w:pPr>
    </w:p>
    <w:p w:rsidR="00724218" w:rsidRDefault="00724218" w:rsidP="00ED22F7">
      <w:pPr>
        <w:rPr>
          <w:rFonts w:ascii="Comic Sans MS" w:hAnsi="Comic Sans MS"/>
          <w:sz w:val="16"/>
          <w:szCs w:val="16"/>
        </w:rPr>
      </w:pPr>
    </w:p>
    <w:p w:rsidR="00724218" w:rsidRPr="00726ED7" w:rsidRDefault="00054A49" w:rsidP="00726ED7">
      <w:pPr>
        <w:ind w:left="360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pict>
          <v:shape id="_x0000_i1026" type="#_x0000_t75" style="width:189pt;height:111.75pt">
            <v:imagedata r:id="rId5" o:title=""/>
          </v:shape>
        </w:pict>
      </w:r>
    </w:p>
    <w:sectPr w:rsidR="00724218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22C3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4A49"/>
    <w:rsid w:val="00055B9E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FEB"/>
    <w:rsid w:val="001970BC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4CAA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2930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721F"/>
    <w:rsid w:val="002B05D0"/>
    <w:rsid w:val="002B080A"/>
    <w:rsid w:val="002B1446"/>
    <w:rsid w:val="002B179B"/>
    <w:rsid w:val="002B2B2B"/>
    <w:rsid w:val="002B39B5"/>
    <w:rsid w:val="002B50E2"/>
    <w:rsid w:val="002B5CDF"/>
    <w:rsid w:val="002B6575"/>
    <w:rsid w:val="002B6D2A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24C"/>
    <w:rsid w:val="002D26F6"/>
    <w:rsid w:val="002D2BF3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09E"/>
    <w:rsid w:val="003E79E5"/>
    <w:rsid w:val="003E7A66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34BF"/>
    <w:rsid w:val="004038D5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7413"/>
    <w:rsid w:val="004E1DC4"/>
    <w:rsid w:val="004E2DE2"/>
    <w:rsid w:val="004E41A5"/>
    <w:rsid w:val="004E4AA1"/>
    <w:rsid w:val="004E4F89"/>
    <w:rsid w:val="004E627F"/>
    <w:rsid w:val="004E6841"/>
    <w:rsid w:val="004E6A0C"/>
    <w:rsid w:val="004F0215"/>
    <w:rsid w:val="004F06DE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30075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27B4"/>
    <w:rsid w:val="0055421A"/>
    <w:rsid w:val="005549C5"/>
    <w:rsid w:val="00555532"/>
    <w:rsid w:val="00556119"/>
    <w:rsid w:val="00556575"/>
    <w:rsid w:val="00557F8C"/>
    <w:rsid w:val="005609E1"/>
    <w:rsid w:val="00561567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3F9"/>
    <w:rsid w:val="005E24C0"/>
    <w:rsid w:val="005E2980"/>
    <w:rsid w:val="005E2A81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4135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51F8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659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E1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2173"/>
    <w:rsid w:val="006C3019"/>
    <w:rsid w:val="006C3711"/>
    <w:rsid w:val="006C5A44"/>
    <w:rsid w:val="006C5ACD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E53FA"/>
    <w:rsid w:val="006E5DF0"/>
    <w:rsid w:val="006E7FDF"/>
    <w:rsid w:val="006F00D3"/>
    <w:rsid w:val="006F0369"/>
    <w:rsid w:val="006F050A"/>
    <w:rsid w:val="006F0B86"/>
    <w:rsid w:val="006F142D"/>
    <w:rsid w:val="006F31AB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4218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1CFE"/>
    <w:rsid w:val="007A24C0"/>
    <w:rsid w:val="007A388D"/>
    <w:rsid w:val="007A3BC1"/>
    <w:rsid w:val="007A4594"/>
    <w:rsid w:val="007A51D6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242F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3F02"/>
    <w:rsid w:val="00854277"/>
    <w:rsid w:val="0085441E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72A"/>
    <w:rsid w:val="008D73F6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23"/>
    <w:rsid w:val="008F36E2"/>
    <w:rsid w:val="008F3918"/>
    <w:rsid w:val="008F458C"/>
    <w:rsid w:val="008F4D04"/>
    <w:rsid w:val="008F5321"/>
    <w:rsid w:val="008F583B"/>
    <w:rsid w:val="008F5F03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FEF"/>
    <w:rsid w:val="0093207A"/>
    <w:rsid w:val="009324A9"/>
    <w:rsid w:val="009326C4"/>
    <w:rsid w:val="00933A78"/>
    <w:rsid w:val="0093460D"/>
    <w:rsid w:val="00934730"/>
    <w:rsid w:val="00934779"/>
    <w:rsid w:val="00934E9C"/>
    <w:rsid w:val="00935ECD"/>
    <w:rsid w:val="00936754"/>
    <w:rsid w:val="00936B1F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41E2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4F67"/>
    <w:rsid w:val="0097591F"/>
    <w:rsid w:val="009762CF"/>
    <w:rsid w:val="0097643C"/>
    <w:rsid w:val="009768B6"/>
    <w:rsid w:val="00976EA4"/>
    <w:rsid w:val="00977520"/>
    <w:rsid w:val="00977773"/>
    <w:rsid w:val="00980194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0522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38EF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D7C3E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2EA1"/>
    <w:rsid w:val="00A23E5A"/>
    <w:rsid w:val="00A2429C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3A00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7AE4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2360"/>
    <w:rsid w:val="00B237C5"/>
    <w:rsid w:val="00B250DE"/>
    <w:rsid w:val="00B25346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46C"/>
    <w:rsid w:val="00B3209F"/>
    <w:rsid w:val="00B32154"/>
    <w:rsid w:val="00B326DE"/>
    <w:rsid w:val="00B32AF7"/>
    <w:rsid w:val="00B33C71"/>
    <w:rsid w:val="00B342FD"/>
    <w:rsid w:val="00B344EC"/>
    <w:rsid w:val="00B347C0"/>
    <w:rsid w:val="00B36007"/>
    <w:rsid w:val="00B40379"/>
    <w:rsid w:val="00B40F4B"/>
    <w:rsid w:val="00B410E3"/>
    <w:rsid w:val="00B41577"/>
    <w:rsid w:val="00B41E8C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079A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EE2"/>
    <w:rsid w:val="00C448D5"/>
    <w:rsid w:val="00C4612A"/>
    <w:rsid w:val="00C46313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87159"/>
    <w:rsid w:val="00C9037F"/>
    <w:rsid w:val="00C9042D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CE9"/>
    <w:rsid w:val="00CC2F7F"/>
    <w:rsid w:val="00CC3073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5339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FF8"/>
    <w:rsid w:val="00D701F8"/>
    <w:rsid w:val="00D70681"/>
    <w:rsid w:val="00D70C25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E2D"/>
    <w:rsid w:val="00DA3F13"/>
    <w:rsid w:val="00DA4DFE"/>
    <w:rsid w:val="00DA4EFC"/>
    <w:rsid w:val="00DA75AC"/>
    <w:rsid w:val="00DB07F3"/>
    <w:rsid w:val="00DB0F14"/>
    <w:rsid w:val="00DB10B0"/>
    <w:rsid w:val="00DB13EF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235E"/>
    <w:rsid w:val="00DD2490"/>
    <w:rsid w:val="00DD26EA"/>
    <w:rsid w:val="00DD2847"/>
    <w:rsid w:val="00DD29FE"/>
    <w:rsid w:val="00DD3427"/>
    <w:rsid w:val="00DD3D7F"/>
    <w:rsid w:val="00DD3ECD"/>
    <w:rsid w:val="00DD4911"/>
    <w:rsid w:val="00DD4C84"/>
    <w:rsid w:val="00DD505D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06B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5BA9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8D"/>
    <w:rsid w:val="00EE2031"/>
    <w:rsid w:val="00EE2E53"/>
    <w:rsid w:val="00EE36C0"/>
    <w:rsid w:val="00EE3716"/>
    <w:rsid w:val="00EE3E4B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673E"/>
    <w:rsid w:val="00F06866"/>
    <w:rsid w:val="00F07472"/>
    <w:rsid w:val="00F07566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972"/>
    <w:rsid w:val="00F70C89"/>
    <w:rsid w:val="00F746A1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3927"/>
    <w:rsid w:val="00FC4404"/>
    <w:rsid w:val="00FC4883"/>
    <w:rsid w:val="00FC4DC2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FE8"/>
    <w:rsid w:val="00FE7354"/>
    <w:rsid w:val="00FF0032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3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44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923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06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28</cp:revision>
  <cp:lastPrinted>2014-04-10T18:42:00Z</cp:lastPrinted>
  <dcterms:created xsi:type="dcterms:W3CDTF">2014-04-10T07:37:00Z</dcterms:created>
  <dcterms:modified xsi:type="dcterms:W3CDTF">2014-04-10T21:10:00Z</dcterms:modified>
</cp:coreProperties>
</file>