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69" w:rsidRDefault="0026297E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EC6F69" w:rsidRPr="00A862AF" w:rsidRDefault="00EC6F6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C6F69" w:rsidRDefault="00EC6F69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EC6F69" w:rsidRPr="00A862AF" w:rsidRDefault="00EC6F69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EC6F69" w:rsidRPr="00B06F67" w:rsidRDefault="00EC6F69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51F0F" w:rsidRPr="00E51F0F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  <w:u w:val="single"/>
                    </w:rPr>
                    <w:t>OUR LORD JESUS CHRIST, KING OF THE UNIVERSE</w:t>
                  </w:r>
                  <w:r w:rsidR="00E51F0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22</w:t>
                  </w:r>
                  <w:r w:rsidRPr="00655C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/23</w:t>
                  </w:r>
                  <w:r w:rsidRPr="00655C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November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EC6F69" w:rsidRDefault="00EC6F69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26297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">
            <v:textbox style="mso-next-textbox:#_x0000_s1027">
              <w:txbxContent>
                <w:p w:rsidR="00EC6F69" w:rsidRDefault="00EC6F69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655CF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Sean St</w:t>
                  </w:r>
                  <w:r w:rsidR="00E51F0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pleton RIP</w:t>
                  </w:r>
                </w:p>
                <w:p w:rsidR="00EC6F69" w:rsidRDefault="00EC6F69" w:rsidP="000E1F9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655CF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EC6F69" w:rsidRDefault="00EC6F6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23</w:t>
                  </w:r>
                  <w:r w:rsidRPr="00655CF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Fr Colin Matthews (sick)</w:t>
                  </w:r>
                </w:p>
                <w:p w:rsidR="00EC6F69" w:rsidRPr="00104F02" w:rsidRDefault="00EC6F6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23</w:t>
                  </w:r>
                  <w:r w:rsidRPr="00655CF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Default="00EC6F69" w:rsidP="00A40C47">
      <w:pPr>
        <w:outlineLvl w:val="0"/>
        <w:rPr>
          <w:sz w:val="22"/>
          <w:szCs w:val="22"/>
          <w:u w:val="single"/>
        </w:rPr>
      </w:pPr>
    </w:p>
    <w:p w:rsidR="00EC6F69" w:rsidRPr="00761323" w:rsidRDefault="00EC6F69" w:rsidP="00A40C47">
      <w:pPr>
        <w:outlineLvl w:val="0"/>
        <w:rPr>
          <w:sz w:val="20"/>
          <w:szCs w:val="20"/>
          <w:u w:val="single"/>
        </w:rPr>
      </w:pPr>
    </w:p>
    <w:p w:rsidR="00EC6F69" w:rsidRPr="00761323" w:rsidRDefault="0026297E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36pt;z-index:3">
            <v:textbox style="mso-next-textbox:#_x0000_s1028">
              <w:txbxContent>
                <w:p w:rsidR="00EC6F69" w:rsidRPr="003B528D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Pr="00755E4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Andrew Dung-Lac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Fr Patrick Dowd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6F69" w:rsidRPr="003B528D" w:rsidRDefault="00EC6F69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Steve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Batt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EC6F69" w:rsidRPr="003B528D" w:rsidRDefault="00EC6F69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C6F69" w:rsidRDefault="00EC6F69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No Mass today at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Connah’s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Quay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C6F69" w:rsidRPr="003B528D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Eileen &amp; John Flynn RIP (FM)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C6F69" w:rsidRPr="003B528D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28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Anne Richardson’s Intention</w:t>
                  </w:r>
                </w:p>
                <w:p w:rsidR="00EC6F69" w:rsidRPr="003B528D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29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John Richard Gay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C6F69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Frank P Hinton RIP</w:t>
                  </w:r>
                </w:p>
                <w:p w:rsidR="00EC6F69" w:rsidRPr="003B528D" w:rsidRDefault="00EC6F6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C6F69" w:rsidRPr="000628D5" w:rsidRDefault="00EC6F69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EC6F69" w:rsidRPr="00761323" w:rsidRDefault="0026297E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EC6F69" w:rsidRPr="00761323" w:rsidRDefault="00EC6F69" w:rsidP="00AE5966">
      <w:pPr>
        <w:ind w:left="-5"/>
        <w:rPr>
          <w:rFonts w:ascii="Comic Sans MS" w:hAnsi="Comic Sans MS"/>
          <w:sz w:val="20"/>
          <w:szCs w:val="20"/>
        </w:rPr>
      </w:pPr>
    </w:p>
    <w:p w:rsidR="00EC6F69" w:rsidRPr="00761323" w:rsidRDefault="00EC6F69" w:rsidP="0096675A">
      <w:pPr>
        <w:rPr>
          <w:rFonts w:ascii="Comic Sans MS" w:hAnsi="Comic Sans MS"/>
          <w:sz w:val="20"/>
          <w:szCs w:val="20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D41AE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2" type="#_x0000_t202" style="position:absolute;margin-left:365pt;margin-top:10.95pt;width:175pt;height:45.4pt;z-index:6">
            <v:textbox style="mso-next-textbox:#_x0000_s1032">
              <w:txbxContent>
                <w:p w:rsidR="00EC6F69" w:rsidRDefault="00EC6F69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EC6F69" w:rsidRPr="009208EB" w:rsidRDefault="00EC6F69" w:rsidP="00DB292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23</w:t>
                  </w:r>
                  <w:r w:rsidRPr="00630585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EC6F69" w:rsidRPr="009208EB" w:rsidRDefault="00EC6F69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30</w:t>
                  </w:r>
                  <w:r w:rsidRPr="00DB292C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0.95pt;width:185pt;height:45.4pt;z-index:5">
            <v:textbox style="mso-next-textbox:#_x0000_s1033">
              <w:txbxContent>
                <w:p w:rsidR="00EC6F69" w:rsidRDefault="00EC6F69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EC6F69" w:rsidRPr="007959C1" w:rsidRDefault="00EC6F69" w:rsidP="00DB292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23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Smith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&amp; Mrs Lambert</w:t>
                  </w:r>
                </w:p>
                <w:p w:rsidR="00EC6F69" w:rsidRPr="007959C1" w:rsidRDefault="00EC6F69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30</w:t>
                  </w:r>
                  <w:r w:rsidRPr="00DB292C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Burns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&amp; Miss Murdoch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5pt;margin-top:10.95pt;width:185pt;height:41.6pt;z-index:4">
            <v:textbox style="mso-next-textbox:#_x0000_s1031">
              <w:txbxContent>
                <w:p w:rsidR="00EC6F69" w:rsidRDefault="00EC6F69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EC6F69" w:rsidRPr="00324F8F" w:rsidRDefault="00EC6F69" w:rsidP="00563175">
                  <w:pPr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324F8F">
                    <w:rPr>
                      <w:rFonts w:ascii="Comic Sans MS" w:hAnsi="Comic Sans MS"/>
                      <w:sz w:val="17"/>
                      <w:szCs w:val="17"/>
                    </w:rPr>
                    <w:t>2nd Readers will read the Bidding Prayers</w:t>
                  </w:r>
                </w:p>
              </w:txbxContent>
            </v:textbox>
          </v:shape>
        </w:pict>
      </w: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Pr="00761323" w:rsidRDefault="00EC6F6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C6F69" w:rsidRDefault="00EC6F69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C6F69" w:rsidRPr="008D53C4" w:rsidRDefault="00EC6F69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C6F69" w:rsidRDefault="00EC6F69" w:rsidP="003303E5"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SVP Christmas Gifts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the tree will be in the porch for the next three weeks, </w:t>
      </w:r>
      <w:r w:rsidRPr="003303E5">
        <w:rPr>
          <w:rFonts w:ascii="Comic Sans MS" w:hAnsi="Comic Sans MS" w:cs="Arial"/>
          <w:bCs/>
          <w:color w:val="000000"/>
          <w:sz w:val="18"/>
          <w:szCs w:val="18"/>
        </w:rPr>
        <w:t xml:space="preserve">please </w:t>
      </w:r>
      <w:r w:rsidRPr="003303E5">
        <w:rPr>
          <w:rFonts w:ascii="Comic Sans MS" w:hAnsi="Comic Sans MS"/>
          <w:sz w:val="18"/>
          <w:szCs w:val="18"/>
        </w:rPr>
        <w:t>take a tag, buy a present up to the value of £10, then return t</w:t>
      </w:r>
      <w:r>
        <w:rPr>
          <w:rFonts w:ascii="Comic Sans MS" w:hAnsi="Comic Sans MS"/>
          <w:sz w:val="18"/>
          <w:szCs w:val="18"/>
        </w:rPr>
        <w:t>he present</w:t>
      </w:r>
      <w:r w:rsidRPr="003303E5">
        <w:rPr>
          <w:rFonts w:ascii="Comic Sans MS" w:hAnsi="Comic Sans MS"/>
          <w:sz w:val="18"/>
          <w:szCs w:val="18"/>
        </w:rPr>
        <w:t xml:space="preserve"> with the same tag on it </w:t>
      </w:r>
      <w:r w:rsidRPr="003303E5">
        <w:rPr>
          <w:rFonts w:ascii="Comic Sans MS" w:hAnsi="Comic Sans MS"/>
          <w:b/>
          <w:sz w:val="18"/>
          <w:szCs w:val="18"/>
          <w:u w:val="single"/>
        </w:rPr>
        <w:t>no later than the weekend of 13</w:t>
      </w:r>
      <w:r w:rsidRPr="00CB2F63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 w:rsidRPr="003303E5">
        <w:rPr>
          <w:rFonts w:ascii="Comic Sans MS" w:hAnsi="Comic Sans MS"/>
          <w:b/>
          <w:sz w:val="18"/>
          <w:szCs w:val="18"/>
          <w:u w:val="single"/>
        </w:rPr>
        <w:t>/14</w:t>
      </w:r>
      <w:r w:rsidRPr="00CB2F63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3303E5">
        <w:rPr>
          <w:rFonts w:ascii="Comic Sans MS" w:hAnsi="Comic Sans MS"/>
          <w:b/>
          <w:sz w:val="18"/>
          <w:szCs w:val="18"/>
          <w:u w:val="single"/>
        </w:rPr>
        <w:t>December</w:t>
      </w:r>
      <w:r w:rsidRPr="003303E5">
        <w:rPr>
          <w:rFonts w:ascii="Comic Sans MS" w:hAnsi="Comic Sans MS"/>
          <w:sz w:val="18"/>
          <w:szCs w:val="18"/>
        </w:rPr>
        <w:t>.</w:t>
      </w:r>
    </w:p>
    <w:p w:rsidR="00D41AE8" w:rsidRDefault="00D41AE8" w:rsidP="005B11EB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EC6F69" w:rsidRDefault="00EC6F69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Group Nativity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the next meeting will be </w:t>
      </w:r>
      <w:r w:rsidR="00B763A4">
        <w:rPr>
          <w:rFonts w:ascii="Comic Sans MS" w:hAnsi="Comic Sans MS" w:cs="Arial"/>
          <w:bCs/>
          <w:color w:val="000000"/>
          <w:sz w:val="16"/>
          <w:szCs w:val="16"/>
        </w:rPr>
        <w:t>this Sunday</w:t>
      </w:r>
      <w:proofErr w:type="gramStart"/>
      <w:r w:rsidR="00B763A4">
        <w:rPr>
          <w:rFonts w:ascii="Comic Sans MS" w:hAnsi="Comic Sans MS" w:cs="Arial"/>
          <w:bCs/>
          <w:color w:val="000000"/>
          <w:sz w:val="16"/>
          <w:szCs w:val="16"/>
        </w:rPr>
        <w:t>,</w:t>
      </w:r>
      <w:r w:rsidRPr="00D41AE8">
        <w:rPr>
          <w:rFonts w:ascii="Comic Sans MS" w:hAnsi="Comic Sans MS" w:cs="Arial"/>
          <w:bCs/>
          <w:i/>
          <w:color w:val="000000"/>
          <w:sz w:val="16"/>
          <w:szCs w:val="16"/>
        </w:rPr>
        <w:t>23</w:t>
      </w:r>
      <w:r w:rsidRPr="00D41AE8">
        <w:rPr>
          <w:rFonts w:ascii="Comic Sans MS" w:hAnsi="Comic Sans MS" w:cs="Arial"/>
          <w:bCs/>
          <w:i/>
          <w:color w:val="000000"/>
          <w:sz w:val="16"/>
          <w:szCs w:val="16"/>
          <w:vertAlign w:val="superscript"/>
        </w:rPr>
        <w:t>rd</w:t>
      </w:r>
      <w:proofErr w:type="gramEnd"/>
      <w:r w:rsidRPr="00D41AE8">
        <w:rPr>
          <w:rFonts w:ascii="Comic Sans MS" w:hAnsi="Comic Sans MS" w:cs="Arial"/>
          <w:bCs/>
          <w:i/>
          <w:color w:val="000000"/>
          <w:sz w:val="16"/>
          <w:szCs w:val="16"/>
        </w:rPr>
        <w:t xml:space="preserve"> November</w:t>
      </w:r>
      <w:r w:rsidR="00B763A4">
        <w:rPr>
          <w:rFonts w:ascii="Comic Sans MS" w:hAnsi="Comic Sans MS" w:cs="Arial"/>
          <w:bCs/>
          <w:i/>
          <w:color w:val="000000"/>
          <w:sz w:val="16"/>
          <w:szCs w:val="16"/>
        </w:rPr>
        <w:t xml:space="preserve">, 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after 11am Mass in the Presbytery, and then on 7</w:t>
      </w:r>
      <w:r w:rsidRPr="00A50598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December.</w:t>
      </w:r>
    </w:p>
    <w:p w:rsidR="00B763A4" w:rsidRDefault="00B763A4" w:rsidP="00B763A4">
      <w:pPr>
        <w:pStyle w:val="Header"/>
        <w:rPr>
          <w:rFonts w:ascii="Comic Sans MS" w:hAnsi="Comic Sans MS"/>
          <w:sz w:val="18"/>
          <w:szCs w:val="18"/>
          <w:u w:val="single"/>
          <w:lang w:val="en-GB"/>
        </w:rPr>
      </w:pPr>
    </w:p>
    <w:p w:rsidR="00B763A4" w:rsidRPr="00B763A4" w:rsidRDefault="00B763A4" w:rsidP="00B763A4">
      <w:pPr>
        <w:pStyle w:val="Header"/>
        <w:rPr>
          <w:rFonts w:ascii="Comic Sans MS" w:hAnsi="Comic Sans MS"/>
          <w:sz w:val="18"/>
          <w:szCs w:val="18"/>
          <w:lang w:val="en-GB"/>
        </w:rPr>
      </w:pPr>
      <w:r w:rsidRPr="00B763A4">
        <w:rPr>
          <w:rFonts w:ascii="Comic Sans MS" w:hAnsi="Comic Sans MS"/>
          <w:b/>
          <w:sz w:val="18"/>
          <w:szCs w:val="18"/>
          <w:u w:val="single"/>
          <w:lang w:val="en-GB"/>
        </w:rPr>
        <w:t>An Invitation</w:t>
      </w:r>
      <w:r w:rsidRPr="00B763A4">
        <w:rPr>
          <w:rFonts w:ascii="Comic Sans MS" w:hAnsi="Comic Sans MS"/>
          <w:sz w:val="18"/>
          <w:szCs w:val="18"/>
          <w:u w:val="single"/>
          <w:lang w:val="en-GB"/>
        </w:rPr>
        <w:t xml:space="preserve">: </w:t>
      </w:r>
      <w:r w:rsidRPr="00B763A4">
        <w:rPr>
          <w:rFonts w:ascii="Comic Sans MS" w:hAnsi="Comic Sans MS"/>
          <w:sz w:val="18"/>
          <w:szCs w:val="18"/>
          <w:lang w:val="en-GB"/>
        </w:rPr>
        <w:t>Radio Wales Sunday Service</w:t>
      </w:r>
      <w:r>
        <w:rPr>
          <w:rFonts w:ascii="Comic Sans MS" w:hAnsi="Comic Sans MS"/>
          <w:sz w:val="18"/>
          <w:szCs w:val="18"/>
          <w:lang w:val="en-GB"/>
        </w:rPr>
        <w:t xml:space="preserve"> to be </w:t>
      </w:r>
      <w:r w:rsidRPr="00B763A4">
        <w:rPr>
          <w:rFonts w:ascii="Comic Sans MS" w:hAnsi="Comic Sans MS"/>
          <w:sz w:val="18"/>
          <w:szCs w:val="18"/>
          <w:lang w:val="en-GB"/>
        </w:rPr>
        <w:t xml:space="preserve">held at </w:t>
      </w:r>
      <w:proofErr w:type="spellStart"/>
      <w:r w:rsidRPr="00B763A4">
        <w:rPr>
          <w:rFonts w:ascii="Comic Sans MS" w:hAnsi="Comic Sans MS"/>
          <w:sz w:val="18"/>
          <w:szCs w:val="18"/>
          <w:lang w:val="en-GB"/>
        </w:rPr>
        <w:t>Quaystone</w:t>
      </w:r>
      <w:proofErr w:type="spellEnd"/>
      <w:r w:rsidRPr="00B763A4">
        <w:rPr>
          <w:rFonts w:ascii="Comic Sans MS" w:hAnsi="Comic Sans MS"/>
          <w:sz w:val="18"/>
          <w:szCs w:val="18"/>
          <w:lang w:val="en-GB"/>
        </w:rPr>
        <w:t>. The Hymns will be recorded</w:t>
      </w:r>
      <w:r>
        <w:rPr>
          <w:rFonts w:ascii="Comic Sans MS" w:hAnsi="Comic Sans MS"/>
          <w:sz w:val="18"/>
          <w:szCs w:val="18"/>
          <w:lang w:val="en-GB"/>
        </w:rPr>
        <w:t xml:space="preserve"> by</w:t>
      </w:r>
      <w:r w:rsidRPr="00B763A4">
        <w:rPr>
          <w:rFonts w:ascii="Comic Sans MS" w:hAnsi="Comic Sans MS"/>
          <w:sz w:val="18"/>
          <w:szCs w:val="18"/>
          <w:lang w:val="en-GB"/>
        </w:rPr>
        <w:t xml:space="preserve"> BBC Radio</w:t>
      </w:r>
      <w:r>
        <w:rPr>
          <w:rFonts w:ascii="Comic Sans MS" w:hAnsi="Comic Sans MS"/>
          <w:sz w:val="18"/>
          <w:szCs w:val="18"/>
          <w:lang w:val="en-GB"/>
        </w:rPr>
        <w:t xml:space="preserve"> from </w:t>
      </w:r>
      <w:r w:rsidRPr="00B763A4">
        <w:rPr>
          <w:rFonts w:ascii="Comic Sans MS" w:hAnsi="Comic Sans MS"/>
          <w:sz w:val="18"/>
          <w:szCs w:val="18"/>
          <w:lang w:val="en-GB"/>
        </w:rPr>
        <w:t xml:space="preserve">6 to 9 pm on </w:t>
      </w:r>
      <w:r w:rsidRPr="00B763A4">
        <w:rPr>
          <w:rFonts w:ascii="Comic Sans MS" w:hAnsi="Comic Sans MS"/>
          <w:i/>
          <w:sz w:val="18"/>
          <w:szCs w:val="18"/>
          <w:lang w:val="en-GB"/>
        </w:rPr>
        <w:t>Monday 24</w:t>
      </w:r>
      <w:r w:rsidRPr="00B763A4">
        <w:rPr>
          <w:rFonts w:ascii="Comic Sans MS" w:hAnsi="Comic Sans MS"/>
          <w:i/>
          <w:sz w:val="18"/>
          <w:szCs w:val="18"/>
          <w:vertAlign w:val="superscript"/>
          <w:lang w:val="en-GB"/>
        </w:rPr>
        <w:t>th</w:t>
      </w:r>
      <w:r w:rsidRPr="00B763A4">
        <w:rPr>
          <w:rFonts w:ascii="Comic Sans MS" w:hAnsi="Comic Sans MS"/>
          <w:i/>
          <w:sz w:val="18"/>
          <w:szCs w:val="18"/>
          <w:lang w:val="en-GB"/>
        </w:rPr>
        <w:t xml:space="preserve"> November</w:t>
      </w:r>
      <w:r>
        <w:rPr>
          <w:rFonts w:ascii="Comic Sans MS" w:hAnsi="Comic Sans MS"/>
          <w:sz w:val="18"/>
          <w:szCs w:val="18"/>
          <w:lang w:val="en-GB"/>
        </w:rPr>
        <w:t xml:space="preserve">. </w:t>
      </w:r>
      <w:r w:rsidRPr="00B763A4">
        <w:rPr>
          <w:rFonts w:ascii="Comic Sans MS" w:hAnsi="Comic Sans MS"/>
          <w:sz w:val="18"/>
          <w:szCs w:val="18"/>
          <w:lang w:val="en-GB"/>
        </w:rPr>
        <w:t xml:space="preserve">Singers from other churches will be welcome.  </w:t>
      </w:r>
    </w:p>
    <w:p w:rsidR="00B763A4" w:rsidRDefault="00B763A4" w:rsidP="00B763A4">
      <w:pPr>
        <w:rPr>
          <w:rStyle w:val="Strong"/>
          <w:rFonts w:ascii="Comic Sans MS" w:hAnsi="Comic Sans MS" w:cs="Arial"/>
          <w:b w:val="0"/>
          <w:color w:val="000000"/>
          <w:sz w:val="18"/>
          <w:szCs w:val="18"/>
        </w:rPr>
      </w:pPr>
    </w:p>
    <w:p w:rsidR="00D41AE8" w:rsidRPr="00A50598" w:rsidRDefault="00F042F3" w:rsidP="00D41AE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J</w:t>
      </w:r>
      <w:r w:rsidR="00D41AE8" w:rsidRPr="00A50598">
        <w:rPr>
          <w:rFonts w:ascii="Comic Sans MS" w:hAnsi="Comic Sans MS"/>
          <w:b/>
          <w:sz w:val="16"/>
          <w:szCs w:val="16"/>
          <w:u w:val="single"/>
        </w:rPr>
        <w:t>ohn Bell</w:t>
      </w:r>
      <w:r w:rsidR="00D41AE8" w:rsidRPr="00A50598">
        <w:rPr>
          <w:rFonts w:ascii="Comic Sans MS" w:hAnsi="Comic Sans MS"/>
          <w:sz w:val="16"/>
          <w:szCs w:val="16"/>
        </w:rPr>
        <w:t xml:space="preserve">: Tuesday </w:t>
      </w:r>
      <w:r w:rsidR="00D41AE8" w:rsidRPr="00D41AE8">
        <w:rPr>
          <w:rFonts w:ascii="Comic Sans MS" w:hAnsi="Comic Sans MS"/>
          <w:i/>
          <w:sz w:val="16"/>
          <w:szCs w:val="16"/>
        </w:rPr>
        <w:t>25</w:t>
      </w:r>
      <w:r w:rsidR="00D41AE8" w:rsidRPr="00D41AE8">
        <w:rPr>
          <w:rFonts w:ascii="Comic Sans MS" w:hAnsi="Comic Sans MS"/>
          <w:i/>
          <w:sz w:val="16"/>
          <w:szCs w:val="16"/>
          <w:vertAlign w:val="superscript"/>
        </w:rPr>
        <w:t>th</w:t>
      </w:r>
      <w:r w:rsidR="00D41AE8" w:rsidRPr="00D41AE8">
        <w:rPr>
          <w:rFonts w:ascii="Comic Sans MS" w:hAnsi="Comic Sans MS"/>
          <w:i/>
          <w:sz w:val="16"/>
          <w:szCs w:val="16"/>
        </w:rPr>
        <w:t xml:space="preserve"> Nov</w:t>
      </w:r>
      <w:r w:rsidR="00D41AE8" w:rsidRPr="00A50598">
        <w:rPr>
          <w:rFonts w:ascii="Comic Sans MS" w:hAnsi="Comic Sans MS"/>
          <w:sz w:val="16"/>
          <w:szCs w:val="16"/>
        </w:rPr>
        <w:t xml:space="preserve"> @ 7.30 pm "Songs and Stories for Advent".  This is an open evening in Buckley Cross Methodist Church in support of Cornerstone.</w:t>
      </w:r>
      <w:r w:rsidR="00E51F0F">
        <w:rPr>
          <w:rFonts w:ascii="Comic Sans MS" w:hAnsi="Comic Sans MS"/>
          <w:sz w:val="16"/>
          <w:szCs w:val="16"/>
        </w:rPr>
        <w:t>-promoting t</w:t>
      </w:r>
      <w:r w:rsidR="000523C0">
        <w:rPr>
          <w:rFonts w:ascii="Comic Sans MS" w:hAnsi="Comic Sans MS"/>
          <w:sz w:val="16"/>
          <w:szCs w:val="16"/>
        </w:rPr>
        <w:t>h</w:t>
      </w:r>
      <w:r w:rsidR="00E51F0F">
        <w:rPr>
          <w:rFonts w:ascii="Comic Sans MS" w:hAnsi="Comic Sans MS"/>
          <w:sz w:val="16"/>
          <w:szCs w:val="16"/>
        </w:rPr>
        <w:t>e gifts of people with learning disabilities</w:t>
      </w:r>
      <w:r w:rsidR="000523C0">
        <w:rPr>
          <w:rFonts w:ascii="Comic Sans MS" w:hAnsi="Comic Sans MS"/>
          <w:sz w:val="16"/>
          <w:szCs w:val="16"/>
        </w:rPr>
        <w:t>.</w:t>
      </w:r>
      <w:r w:rsidR="00E51F0F">
        <w:rPr>
          <w:rFonts w:ascii="Comic Sans MS" w:hAnsi="Comic Sans MS"/>
          <w:sz w:val="16"/>
          <w:szCs w:val="16"/>
        </w:rPr>
        <w:t xml:space="preserve"> </w:t>
      </w:r>
      <w:r w:rsidR="00D41AE8" w:rsidRPr="00A50598">
        <w:rPr>
          <w:rFonts w:ascii="Comic Sans MS" w:hAnsi="Comic Sans MS"/>
          <w:sz w:val="16"/>
          <w:szCs w:val="16"/>
        </w:rPr>
        <w:t>(</w:t>
      </w:r>
      <w:bookmarkStart w:id="0" w:name="_GoBack"/>
      <w:bookmarkEnd w:id="0"/>
      <w:proofErr w:type="gramStart"/>
      <w:r w:rsidR="00D41AE8" w:rsidRPr="00A50598">
        <w:rPr>
          <w:rFonts w:ascii="Comic Sans MS" w:hAnsi="Comic Sans MS"/>
          <w:sz w:val="16"/>
          <w:szCs w:val="16"/>
        </w:rPr>
        <w:t>info</w:t>
      </w:r>
      <w:proofErr w:type="gramEnd"/>
      <w:r w:rsidR="000523C0">
        <w:rPr>
          <w:rFonts w:ascii="Comic Sans MS" w:hAnsi="Comic Sans MS"/>
          <w:sz w:val="16"/>
          <w:szCs w:val="16"/>
        </w:rPr>
        <w:t>:</w:t>
      </w:r>
      <w:r w:rsidR="00D41AE8" w:rsidRPr="00A50598">
        <w:rPr>
          <w:rFonts w:ascii="Comic Sans MS" w:hAnsi="Comic Sans MS"/>
          <w:sz w:val="16"/>
          <w:szCs w:val="16"/>
        </w:rPr>
        <w:t xml:space="preserve"> </w:t>
      </w:r>
      <w:r w:rsidR="00D41AE8" w:rsidRPr="00A50598">
        <w:rPr>
          <w:rFonts w:ascii="Comic Sans MS" w:hAnsi="Comic Sans MS"/>
          <w:iCs/>
          <w:sz w:val="16"/>
          <w:szCs w:val="16"/>
        </w:rPr>
        <w:t xml:space="preserve">Shirley Whyte, </w:t>
      </w:r>
      <w:proofErr w:type="spellStart"/>
      <w:r w:rsidR="00D41AE8" w:rsidRPr="00A50598">
        <w:rPr>
          <w:rFonts w:ascii="Comic Sans MS" w:hAnsi="Comic Sans MS"/>
          <w:iCs/>
          <w:sz w:val="16"/>
          <w:szCs w:val="16"/>
        </w:rPr>
        <w:t>L'Arche</w:t>
      </w:r>
      <w:proofErr w:type="spellEnd"/>
      <w:r w:rsidR="00D41AE8" w:rsidRPr="00A50598">
        <w:rPr>
          <w:rFonts w:ascii="Comic Sans MS" w:hAnsi="Comic Sans MS"/>
          <w:iCs/>
          <w:sz w:val="16"/>
          <w:szCs w:val="16"/>
        </w:rPr>
        <w:t xml:space="preserve"> Cornerstone Flintshire 01244 544877</w:t>
      </w:r>
      <w:r w:rsidR="00D41AE8" w:rsidRPr="00A50598">
        <w:rPr>
          <w:rFonts w:ascii="Comic Sans MS" w:hAnsi="Comic Sans MS"/>
          <w:sz w:val="16"/>
          <w:szCs w:val="16"/>
        </w:rPr>
        <w:t>)</w:t>
      </w:r>
    </w:p>
    <w:p w:rsidR="004765A0" w:rsidRDefault="004765A0" w:rsidP="004765A0">
      <w:pPr>
        <w:spacing w:before="100" w:beforeAutospacing="1" w:after="100" w:afterAutospacing="1"/>
        <w:rPr>
          <w:color w:val="000000"/>
        </w:rPr>
      </w:pPr>
      <w:proofErr w:type="gramStart"/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dvent</w:t>
      </w:r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 xml:space="preserve"> F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amily</w:t>
      </w:r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 xml:space="preserve"> D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ay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– </w:t>
      </w:r>
      <w:r w:rsidRPr="004765A0">
        <w:rPr>
          <w:rStyle w:val="Emphasis"/>
          <w:rFonts w:ascii="Comic Sans MS" w:hAnsi="Comic Sans MS"/>
          <w:color w:val="000000"/>
          <w:sz w:val="16"/>
          <w:szCs w:val="16"/>
        </w:rPr>
        <w:t>Nov 30</w:t>
      </w:r>
      <w:r w:rsidRPr="004765A0">
        <w:rPr>
          <w:rStyle w:val="Emphasis"/>
          <w:rFonts w:ascii="Comic Sans MS" w:hAnsi="Comic Sans MS"/>
          <w:color w:val="000000"/>
          <w:sz w:val="16"/>
          <w:szCs w:val="16"/>
          <w:vertAlign w:val="superscript"/>
        </w:rPr>
        <w:t>th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at </w:t>
      </w:r>
      <w:proofErr w:type="spellStart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Pantasaph</w:t>
      </w:r>
      <w:proofErr w:type="spellEnd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Friary.</w:t>
      </w:r>
      <w:proofErr w:type="gramEnd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proofErr w:type="gramStart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A day of fun and faith 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with activities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for ALL the family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.</w:t>
      </w:r>
      <w:proofErr w:type="gramEnd"/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Day begins at 11.45am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,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Mass will be celebrated by Bishop Peter at 3pm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,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and followed by hot dogs and mince pies before departing for home. For more information please contact Margaret Hinton on </w:t>
      </w:r>
      <w:r w:rsidRPr="00A85282">
        <w:rPr>
          <w:rFonts w:ascii="Comic Sans MS" w:hAnsi="Comic Sans MS"/>
          <w:sz w:val="16"/>
          <w:szCs w:val="16"/>
        </w:rPr>
        <w:t>margaretmfl@hotmail.co.uk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or 07842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5968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78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.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 </w:t>
      </w:r>
    </w:p>
    <w:p w:rsidR="00D41AE8" w:rsidRDefault="00D41AE8" w:rsidP="00D41AE8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D41AE8" w:rsidRDefault="00D41AE8" w:rsidP="00D41AE8">
      <w:pPr>
        <w:rPr>
          <w:rFonts w:ascii="Comic Sans MS" w:hAnsi="Comic Sans MS" w:cs="Arial"/>
          <w:bCs/>
          <w:color w:val="000000"/>
          <w:sz w:val="16"/>
          <w:szCs w:val="16"/>
        </w:rPr>
      </w:pPr>
      <w:r w:rsidRPr="00A50598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First Communion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:  there will be a meeting for parents on </w:t>
      </w:r>
      <w:r w:rsidRPr="00F042F3">
        <w:rPr>
          <w:rFonts w:ascii="Comic Sans MS" w:hAnsi="Comic Sans MS" w:cs="Arial"/>
          <w:bCs/>
          <w:color w:val="000000"/>
          <w:sz w:val="16"/>
          <w:szCs w:val="16"/>
          <w:u w:val="single"/>
        </w:rPr>
        <w:t>Thurs 4</w:t>
      </w:r>
      <w:r w:rsidRPr="00F042F3">
        <w:rPr>
          <w:rFonts w:ascii="Comic Sans MS" w:hAnsi="Comic Sans MS" w:cs="Arial"/>
          <w:bCs/>
          <w:color w:val="000000"/>
          <w:sz w:val="16"/>
          <w:szCs w:val="16"/>
          <w:u w:val="single"/>
          <w:vertAlign w:val="superscript"/>
        </w:rPr>
        <w:t>th</w:t>
      </w:r>
      <w:r w:rsidRPr="00F042F3">
        <w:rPr>
          <w:rFonts w:ascii="Comic Sans MS" w:hAnsi="Comic Sans MS" w:cs="Arial"/>
          <w:bCs/>
          <w:color w:val="000000"/>
          <w:sz w:val="16"/>
          <w:szCs w:val="16"/>
          <w:u w:val="single"/>
        </w:rPr>
        <w:t xml:space="preserve"> December, 5.30pm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at Venerable Edward Morgan School.   If you are unable </w:t>
      </w:r>
    </w:p>
    <w:p w:rsidR="00D41AE8" w:rsidRDefault="00D41AE8" w:rsidP="00D41AE8">
      <w:pPr>
        <w:rPr>
          <w:rFonts w:ascii="Comic Sans MS" w:hAnsi="Comic Sans MS" w:cs="Arial"/>
          <w:bCs/>
          <w:color w:val="000000"/>
          <w:sz w:val="16"/>
          <w:szCs w:val="16"/>
        </w:rPr>
      </w:pPr>
      <w:proofErr w:type="gramStart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>to</w:t>
      </w:r>
      <w:proofErr w:type="gramEnd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attend please see Canon Stewart ASAP to enrol your child.  Canon Stewart </w:t>
      </w:r>
      <w:proofErr w:type="gramStart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>expects  enrolled</w:t>
      </w:r>
      <w:proofErr w:type="gramEnd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children and parents to attend Mass regularly.</w:t>
      </w:r>
    </w:p>
    <w:p w:rsidR="00EC6F69" w:rsidRDefault="00EC6F69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</w:p>
    <w:p w:rsidR="00EC6F69" w:rsidRPr="00D35CAC" w:rsidRDefault="00EC6F69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Light Up a Life Service</w:t>
      </w:r>
      <w:r>
        <w:rPr>
          <w:rFonts w:ascii="Comic Sans MS" w:hAnsi="Comic Sans MS" w:cs="Arial"/>
          <w:bCs/>
          <w:color w:val="000000"/>
          <w:sz w:val="16"/>
          <w:szCs w:val="16"/>
        </w:rPr>
        <w:t>:  for Nightingale House Hospice</w:t>
      </w:r>
      <w:proofErr w:type="gramStart"/>
      <w:r>
        <w:rPr>
          <w:rFonts w:ascii="Comic Sans MS" w:hAnsi="Comic Sans MS" w:cs="Arial"/>
          <w:bCs/>
          <w:color w:val="000000"/>
          <w:sz w:val="16"/>
          <w:szCs w:val="16"/>
        </w:rPr>
        <w:t>,  at</w:t>
      </w:r>
      <w:proofErr w:type="gramEnd"/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St Andrews Methodist Church, </w:t>
      </w:r>
      <w:proofErr w:type="spellStart"/>
      <w:r>
        <w:rPr>
          <w:rFonts w:ascii="Comic Sans MS" w:hAnsi="Comic Sans MS" w:cs="Arial"/>
          <w:bCs/>
          <w:color w:val="000000"/>
          <w:sz w:val="16"/>
          <w:szCs w:val="16"/>
        </w:rPr>
        <w:t>Connah’s</w:t>
      </w:r>
      <w:proofErr w:type="spellEnd"/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Quay on Sunday 7</w:t>
      </w:r>
      <w:r w:rsidRPr="00D35CAC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 @ 6pm.</w:t>
      </w:r>
    </w:p>
    <w:p w:rsidR="00EC6F69" w:rsidRPr="00A50598" w:rsidRDefault="00EC6F69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</w:p>
    <w:p w:rsidR="00EC6F69" w:rsidRPr="00A50598" w:rsidRDefault="00EC6F69" w:rsidP="00B16947">
      <w:pPr>
        <w:rPr>
          <w:rFonts w:ascii="Comic Sans MS" w:hAnsi="Comic Sans MS" w:cs="Arial"/>
          <w:color w:val="222222"/>
          <w:sz w:val="16"/>
          <w:szCs w:val="16"/>
        </w:rPr>
      </w:pPr>
      <w:proofErr w:type="gramStart"/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Retiring Collection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:  </w:t>
      </w:r>
      <w:r>
        <w:rPr>
          <w:rFonts w:ascii="Comic Sans MS" w:hAnsi="Comic Sans MS" w:cs="Arial"/>
          <w:color w:val="222222"/>
          <w:sz w:val="16"/>
          <w:szCs w:val="16"/>
        </w:rPr>
        <w:t>this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weekend (22</w:t>
      </w:r>
      <w:r w:rsidRPr="00A50598">
        <w:rPr>
          <w:rFonts w:ascii="Comic Sans MS" w:hAnsi="Comic Sans MS" w:cs="Arial"/>
          <w:color w:val="222222"/>
          <w:sz w:val="16"/>
          <w:szCs w:val="16"/>
          <w:vertAlign w:val="superscript"/>
        </w:rPr>
        <w:t>nd</w:t>
      </w:r>
      <w:r w:rsidRPr="00A50598">
        <w:rPr>
          <w:rFonts w:ascii="Comic Sans MS" w:hAnsi="Comic Sans MS" w:cs="Arial"/>
          <w:color w:val="222222"/>
          <w:sz w:val="16"/>
          <w:szCs w:val="16"/>
        </w:rPr>
        <w:t>/23</w:t>
      </w:r>
      <w:r w:rsidRPr="00A50598">
        <w:rPr>
          <w:rFonts w:ascii="Comic Sans MS" w:hAnsi="Comic Sans MS" w:cs="Arial"/>
          <w:color w:val="222222"/>
          <w:sz w:val="16"/>
          <w:szCs w:val="16"/>
          <w:vertAlign w:val="superscript"/>
        </w:rPr>
        <w:t>rd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Nov) for the </w:t>
      </w:r>
      <w:r w:rsidRPr="00F042F3">
        <w:rPr>
          <w:rFonts w:ascii="Comic Sans MS" w:hAnsi="Comic Sans MS" w:cs="Arial"/>
          <w:b/>
          <w:color w:val="222222"/>
          <w:sz w:val="16"/>
          <w:szCs w:val="16"/>
        </w:rPr>
        <w:t>Church Maintenance Fund</w:t>
      </w:r>
      <w:r w:rsidRPr="00A50598">
        <w:rPr>
          <w:rFonts w:ascii="Comic Sans MS" w:hAnsi="Comic Sans MS" w:cs="Arial"/>
          <w:color w:val="222222"/>
          <w:sz w:val="16"/>
          <w:szCs w:val="16"/>
        </w:rPr>
        <w:t>.</w:t>
      </w:r>
      <w:proofErr w:type="gramEnd"/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 Would parishioners in the Gift Aid Scheme please use their white envelopes for the month of November.</w:t>
      </w:r>
    </w:p>
    <w:p w:rsidR="00EC6F69" w:rsidRDefault="00EC6F69" w:rsidP="00BA5563">
      <w:pP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Ignition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:  youth group for 11+ youngsters on last Saturday of each month in </w:t>
      </w:r>
      <w:proofErr w:type="spellStart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Mold</w:t>
      </w:r>
      <w:proofErr w:type="spellEnd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.  29</w:t>
      </w:r>
      <w:r w:rsidRPr="002F7988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Nov is Christmas Quiz Night – see poster in the porch.</w:t>
      </w:r>
    </w:p>
    <w:p w:rsidR="00EC6F69" w:rsidRPr="00A50598" w:rsidRDefault="00EC6F69" w:rsidP="00D61A35">
      <w:pPr>
        <w:rPr>
          <w:sz w:val="16"/>
          <w:szCs w:val="16"/>
        </w:rPr>
      </w:pPr>
    </w:p>
    <w:p w:rsidR="00EC6F69" w:rsidRPr="00A50598" w:rsidRDefault="00EC6F69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A50598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>335.33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with a further £3</w:t>
      </w:r>
      <w:r>
        <w:rPr>
          <w:rFonts w:ascii="Comic Sans MS" w:hAnsi="Comic Sans MS" w:cs="Arial"/>
          <w:color w:val="222222"/>
          <w:sz w:val="16"/>
          <w:szCs w:val="16"/>
        </w:rPr>
        <w:t>25.50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from the Gift Aid envelopes.  This will give our parish an extra £8</w:t>
      </w:r>
      <w:r>
        <w:rPr>
          <w:rFonts w:ascii="Comic Sans MS" w:hAnsi="Comic Sans MS" w:cs="Arial"/>
          <w:color w:val="222222"/>
          <w:sz w:val="16"/>
          <w:szCs w:val="16"/>
        </w:rPr>
        <w:t>1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.25 we can claim back from tax paid.  </w:t>
      </w:r>
      <w:r w:rsidRPr="00A50598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EC6F69" w:rsidRPr="00A50598" w:rsidRDefault="00EC6F69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EC6F69" w:rsidRPr="00A50598" w:rsidRDefault="00EC6F69" w:rsidP="00B97353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:  the next Polish Masses - 13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&amp; 20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December.</w:t>
      </w:r>
    </w:p>
    <w:p w:rsidR="00EC6F69" w:rsidRPr="00A50598" w:rsidRDefault="00EC6F69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EC6F69" w:rsidRPr="00726ED7" w:rsidRDefault="0026297E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-15pt;margin-top:21.4pt;width:555pt;height:90.5pt;z-index:8">
            <v:textbox>
              <w:txbxContent>
                <w:p w:rsidR="00EC6F69" w:rsidRPr="00CB76CF" w:rsidRDefault="00EC6F69" w:rsidP="00CB76CF">
                  <w:pPr>
                    <w:ind w:firstLine="720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</w:rPr>
                    <w:t>CHRISTMAS FAYRE SATURDAY 29</w:t>
                  </w: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NOVEMBER CIVIC HALL CONNAHS QUAY 10.30 am</w:t>
                  </w:r>
                </w:p>
                <w:p w:rsidR="00EC6F69" w:rsidRPr="00E6463E" w:rsidRDefault="00EC6F69" w:rsidP="00F06D51">
                  <w:pPr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6463E">
                    <w:rPr>
                      <w:b/>
                      <w:color w:val="FF0000"/>
                      <w:sz w:val="20"/>
                      <w:szCs w:val="20"/>
                    </w:rPr>
                    <w:t>Still not too late to bring in goods for the stalls/raffles - w</w:t>
                  </w:r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e still need toys bottles books toiletries </w:t>
                  </w:r>
                  <w:proofErr w:type="spellStart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>bric</w:t>
                  </w:r>
                  <w:proofErr w:type="spellEnd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>brac</w:t>
                  </w:r>
                  <w:proofErr w:type="spellEnd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and unwanted gifts. </w:t>
                  </w:r>
                </w:p>
                <w:p w:rsidR="00EC6F69" w:rsidRPr="00E6463E" w:rsidRDefault="00EC6F69" w:rsidP="00F06D51">
                  <w:pPr>
                    <w:ind w:left="720" w:firstLine="720"/>
                    <w:rPr>
                      <w:b/>
                      <w:sz w:val="20"/>
                      <w:szCs w:val="20"/>
                    </w:rPr>
                  </w:pPr>
                  <w:r w:rsidRPr="00E6463E">
                    <w:rPr>
                      <w:b/>
                      <w:bCs/>
                      <w:color w:val="00B050"/>
                      <w:sz w:val="20"/>
                      <w:szCs w:val="20"/>
                    </w:rPr>
                    <w:t>The ca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>ke stall needs lots of homemade cakes - these can be brought on the day after 8.30am.</w:t>
                  </w:r>
                </w:p>
                <w:p w:rsidR="00F042F3" w:rsidRDefault="00EC6F69" w:rsidP="00F042F3">
                  <w:pPr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</w:pP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>Can you help on the day to put up the tables for the stalls 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from 8.30am to 9.30am?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 xml:space="preserve">  Stall holders need to be at the Civic by 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9am please.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ab/>
                  </w:r>
                  <w:r w:rsidR="00F042F3">
                    <w:rPr>
                      <w:b/>
                      <w:color w:val="00B050"/>
                      <w:sz w:val="20"/>
                      <w:szCs w:val="20"/>
                    </w:rPr>
                    <w:t xml:space="preserve">                                         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We still need volunteers on the day </w:t>
                  </w:r>
                  <w:r w:rsidR="00F042F3" w:rsidRPr="00F042F3">
                    <w:rPr>
                      <w:b/>
                      <w:color w:val="00B050"/>
                      <w:sz w:val="20"/>
                      <w:szCs w:val="20"/>
                    </w:rPr>
                    <w:tab/>
                  </w:r>
                  <w:r w:rsidR="00F042F3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</w:t>
                  </w:r>
                </w:p>
                <w:p w:rsidR="00F042F3" w:rsidRDefault="00F042F3" w:rsidP="00F042F3">
                  <w:pP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 xml:space="preserve">   </w:t>
                  </w:r>
                  <w:r w:rsidRPr="00A50598"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Christmas Draw tickets</w:t>
                  </w:r>
                  <w:r w:rsidRPr="00A50598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 xml:space="preserve">:  </w:t>
                  </w:r>
                  <w:proofErr w:type="gramStart"/>
                  <w:r w:rsidRPr="00A50598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 xml:space="preserve">are </w:t>
                  </w:r>
                  <w:r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50598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>available</w:t>
                  </w:r>
                  <w:proofErr w:type="gramEnd"/>
                  <w:r w:rsidRPr="00A50598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 xml:space="preserve"> at</w:t>
                  </w:r>
                  <w:r w:rsidRPr="00A50598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both churches - please return them as soon as possible, but </w:t>
                  </w:r>
                  <w:r w:rsidRPr="00AA437A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no later than 7</w:t>
                  </w:r>
                  <w:r w:rsidRPr="00AA437A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  <w:vertAlign w:val="superscript"/>
                    </w:rPr>
                    <w:t>th</w:t>
                  </w:r>
                  <w:r w:rsidRPr="00AA437A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December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:rsidR="00EC6F69" w:rsidRPr="00E6463E" w:rsidRDefault="00EC6F69" w:rsidP="00F06D51">
                  <w:pPr>
                    <w:ind w:firstLine="108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C6F69"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EC6F69"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="00EC6F69" w:rsidRPr="00A50598">
        <w:rPr>
          <w:rFonts w:ascii="Comic Sans MS" w:hAnsi="Comic Sans MS"/>
          <w:sz w:val="16"/>
          <w:szCs w:val="16"/>
        </w:rPr>
        <w:t>tel</w:t>
      </w:r>
      <w:proofErr w:type="spellEnd"/>
      <w:r w:rsidR="00EC6F69"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sectPr w:rsidR="00EC6F69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3C0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97E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303E5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765A0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30C"/>
    <w:rsid w:val="00771860"/>
    <w:rsid w:val="00771D3D"/>
    <w:rsid w:val="00773F2A"/>
    <w:rsid w:val="0077439E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4CF8"/>
    <w:rsid w:val="009B5F04"/>
    <w:rsid w:val="009B69E5"/>
    <w:rsid w:val="009B6B72"/>
    <w:rsid w:val="009B6FB1"/>
    <w:rsid w:val="009B7218"/>
    <w:rsid w:val="009B76CA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17C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3A4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A58"/>
    <w:rsid w:val="00D37DAD"/>
    <w:rsid w:val="00D37F19"/>
    <w:rsid w:val="00D40A9A"/>
    <w:rsid w:val="00D40E46"/>
    <w:rsid w:val="00D40EE8"/>
    <w:rsid w:val="00D41A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1F0F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69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BB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42F3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paragraph" w:styleId="Header">
    <w:name w:val="header"/>
    <w:basedOn w:val="Normal"/>
    <w:link w:val="HeaderChar"/>
    <w:semiHidden/>
    <w:rsid w:val="00B763A4"/>
    <w:pPr>
      <w:tabs>
        <w:tab w:val="center" w:pos="4320"/>
        <w:tab w:val="right" w:pos="8640"/>
      </w:tabs>
    </w:pPr>
    <w:rPr>
      <w:rFonts w:ascii="Arial" w:hAnsi="Arial"/>
      <w:szCs w:val="20"/>
      <w:lang w:val="en-AU" w:eastAsia="en-US"/>
    </w:rPr>
  </w:style>
  <w:style w:type="character" w:customStyle="1" w:styleId="HeaderChar">
    <w:name w:val="Header Char"/>
    <w:link w:val="Header"/>
    <w:semiHidden/>
    <w:rsid w:val="00B763A4"/>
    <w:rPr>
      <w:rFonts w:ascii="Arial" w:hAnsi="Arial"/>
      <w:sz w:val="24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0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85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2460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47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2014-11-21T12:48:00Z</cp:lastPrinted>
  <dcterms:created xsi:type="dcterms:W3CDTF">2014-11-21T12:02:00Z</dcterms:created>
  <dcterms:modified xsi:type="dcterms:W3CDTF">2014-11-21T13:19:00Z</dcterms:modified>
</cp:coreProperties>
</file>