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52" w:rsidRDefault="006C5252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6C5252" w:rsidRPr="00213CF2" w:rsidRDefault="006C5252" w:rsidP="0032115E">
      <w:pPr>
        <w:ind w:right="-740"/>
        <w:jc w:val="center"/>
        <w:outlineLvl w:val="0"/>
        <w:rPr>
          <w:rFonts w:ascii="Comic Sans MS" w:hAnsi="Comic Sans MS"/>
          <w:b/>
          <w:sz w:val="20"/>
          <w:szCs w:val="20"/>
        </w:rPr>
      </w:pPr>
      <w:r w:rsidRPr="00E22EAC">
        <w:rPr>
          <w:rFonts w:ascii="Comic Sans MS" w:hAnsi="Comic Sans MS"/>
          <w:b/>
          <w:i/>
          <w:sz w:val="20"/>
          <w:szCs w:val="20"/>
          <w:u w:val="single"/>
        </w:rPr>
        <w:t>BLESSED SACRAMENT</w:t>
      </w:r>
      <w:r>
        <w:rPr>
          <w:rFonts w:ascii="Comic Sans MS" w:hAnsi="Comic Sans MS"/>
          <w:b/>
          <w:i/>
          <w:sz w:val="20"/>
          <w:szCs w:val="20"/>
          <w:u w:val="single"/>
        </w:rPr>
        <w:t xml:space="preserve"> &amp; BLESSED TRINITY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CHURCH</w:t>
      </w:r>
      <w:r>
        <w:rPr>
          <w:rFonts w:ascii="Comic Sans MS" w:hAnsi="Comic Sans MS"/>
          <w:b/>
          <w:i/>
          <w:sz w:val="20"/>
          <w:szCs w:val="20"/>
          <w:u w:val="single"/>
        </w:rPr>
        <w:t>ES</w:t>
      </w:r>
      <w:r>
        <w:rPr>
          <w:rFonts w:ascii="Comic Sans MS" w:hAnsi="Comic Sans MS"/>
          <w:b/>
          <w:sz w:val="20"/>
          <w:szCs w:val="20"/>
        </w:rPr>
        <w:t xml:space="preserve">    (www.connahsquaycatholicchurch.org.uk)</w:t>
      </w:r>
    </w:p>
    <w:p w:rsidR="006C5252" w:rsidRDefault="006C5252" w:rsidP="00705035">
      <w:pPr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  <w:r w:rsidRPr="00E22EAC">
        <w:rPr>
          <w:rFonts w:ascii="Comic Sans MS" w:hAnsi="Comic Sans MS"/>
          <w:b/>
          <w:i/>
          <w:sz w:val="20"/>
          <w:szCs w:val="20"/>
        </w:rPr>
        <w:tab/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 xml:space="preserve">Canon Joe Stewart: </w:t>
      </w: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 01244 830358 /</w:t>
      </w:r>
      <w:r w:rsidRPr="005B68AE">
        <w:rPr>
          <w:rFonts w:ascii="Comic Sans MS" w:hAnsi="Comic Sans MS"/>
          <w:b/>
          <w:sz w:val="20"/>
          <w:szCs w:val="20"/>
          <w:u w:val="single"/>
        </w:rPr>
        <w:t xml:space="preserve"> mobile 07550079995</w:t>
      </w:r>
      <w:r>
        <w:rPr>
          <w:rFonts w:ascii="Comic Sans MS" w:hAnsi="Comic Sans MS"/>
          <w:b/>
          <w:i/>
          <w:sz w:val="20"/>
          <w:szCs w:val="20"/>
        </w:rPr>
        <w:t xml:space="preserve">   </w:t>
      </w:r>
      <w:r w:rsidRPr="00E22EAC">
        <w:rPr>
          <w:rFonts w:ascii="Comic Sans MS" w:hAnsi="Comic Sans MS"/>
          <w:b/>
          <w:sz w:val="20"/>
          <w:szCs w:val="20"/>
          <w:u w:val="single"/>
        </w:rPr>
        <w:t>Co</w:t>
      </w:r>
      <w:r>
        <w:rPr>
          <w:rFonts w:ascii="Comic Sans MS" w:hAnsi="Comic Sans MS"/>
          <w:b/>
          <w:sz w:val="20"/>
          <w:szCs w:val="20"/>
          <w:u w:val="single"/>
        </w:rPr>
        <w:t>nvent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 –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proofErr w:type="spellStart"/>
      <w:r w:rsidRPr="00F947CA"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 w:rsidRPr="00F947CA">
        <w:rPr>
          <w:rFonts w:ascii="Comic Sans MS" w:hAnsi="Comic Sans MS"/>
          <w:b/>
          <w:sz w:val="20"/>
          <w:szCs w:val="20"/>
          <w:u w:val="single"/>
        </w:rPr>
        <w:t xml:space="preserve"> 01244 830</w:t>
      </w:r>
      <w:r>
        <w:rPr>
          <w:rFonts w:ascii="Comic Sans MS" w:hAnsi="Comic Sans MS"/>
          <w:b/>
          <w:sz w:val="20"/>
          <w:szCs w:val="20"/>
          <w:u w:val="single"/>
        </w:rPr>
        <w:t>692</w:t>
      </w:r>
    </w:p>
    <w:p w:rsidR="006C5252" w:rsidRPr="001761F6" w:rsidRDefault="006C5252" w:rsidP="000E1FA5">
      <w:pPr>
        <w:ind w:left="2160" w:firstLine="720"/>
        <w:outlineLvl w:val="0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Third Sunday of Easter </w:t>
      </w:r>
      <w:r w:rsidRPr="00E22EAC">
        <w:rPr>
          <w:rFonts w:ascii="Comic Sans MS" w:hAnsi="Comic Sans MS"/>
          <w:b/>
          <w:sz w:val="20"/>
          <w:szCs w:val="20"/>
          <w:u w:val="single"/>
        </w:rPr>
        <w:t>(</w:t>
      </w:r>
      <w:r>
        <w:rPr>
          <w:rFonts w:ascii="Comic Sans MS" w:hAnsi="Comic Sans MS"/>
          <w:b/>
          <w:sz w:val="20"/>
          <w:szCs w:val="20"/>
          <w:u w:val="single"/>
        </w:rPr>
        <w:t>C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>13</w:t>
      </w:r>
      <w:r w:rsidRPr="000E1FA5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  <w:u w:val="single"/>
        </w:rPr>
        <w:t>/14</w:t>
      </w:r>
      <w:r w:rsidRPr="00AB42F5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  <w:u w:val="single"/>
        </w:rPr>
        <w:t xml:space="preserve"> April 2013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6C5252" w:rsidRDefault="0058722F" w:rsidP="00705035">
      <w:pPr>
        <w:rPr>
          <w:sz w:val="22"/>
          <w:szCs w:val="2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6pt;margin-top:9pt;width:485pt;height:50.85pt;z-index:2">
            <v:textbox style="mso-next-textbox:#_x0000_s1026">
              <w:txbxContent>
                <w:p w:rsidR="006C5252" w:rsidRPr="00CB0637" w:rsidRDefault="006C5252" w:rsidP="00401959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13</w:t>
                  </w:r>
                  <w:r w:rsidRPr="00AB42F5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April</w:t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5.30</w:t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pm @ CQ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BC5F8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Michael Joseph Gavin RIP</w:t>
                  </w:r>
                </w:p>
                <w:p w:rsidR="006C5252" w:rsidRPr="00CB0637" w:rsidRDefault="006C525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14</w:t>
                  </w:r>
                  <w:r w:rsidRPr="00AB42F5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April </w:t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9.30am @ QF</w:t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BC5F8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David Noble and Joy Morgan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6C5252" w:rsidRPr="00CB0637" w:rsidRDefault="006C5252" w:rsidP="00DE7BC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14</w:t>
                  </w:r>
                  <w:r w:rsidRPr="00AB42F5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April</w:t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11.00am @ CQ</w:t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B063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  <w:p w:rsidR="006C5252" w:rsidRPr="00104F02" w:rsidRDefault="006C525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C5252" w:rsidRPr="00B60F61" w:rsidRDefault="006C5252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C5252" w:rsidRDefault="0058722F" w:rsidP="009D19A5">
      <w:pPr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  <w:r>
        <w:rPr>
          <w:rFonts w:ascii="Comic Sans MS" w:hAnsi="Comic Sans MS"/>
          <w:sz w:val="18"/>
          <w:szCs w:val="18"/>
        </w:rPr>
        <w:pict>
          <v:group id="_x0000_s1027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C5252" w:rsidRPr="007F01BF" w:rsidRDefault="006C5252" w:rsidP="00AE5966">
      <w:pPr>
        <w:ind w:left="-5"/>
        <w:rPr>
          <w:rFonts w:ascii="Comic Sans MS" w:hAnsi="Comic Sans MS"/>
          <w:sz w:val="18"/>
          <w:szCs w:val="18"/>
        </w:rPr>
      </w:pPr>
    </w:p>
    <w:p w:rsidR="006C5252" w:rsidRPr="00A530BE" w:rsidRDefault="0058722F" w:rsidP="0096675A">
      <w:pPr>
        <w:rPr>
          <w:rFonts w:ascii="Comic Sans MS" w:hAnsi="Comic Sans MS"/>
          <w:sz w:val="18"/>
          <w:szCs w:val="18"/>
        </w:rPr>
      </w:pPr>
      <w:r>
        <w:rPr>
          <w:noProof/>
        </w:rPr>
        <w:pict>
          <v:shape id="_x0000_s1029" type="#_x0000_t202" style="position:absolute;margin-left:-5pt;margin-top:8pt;width:534.75pt;height:129.2pt;z-index:3">
            <v:textbox style="mso-next-textbox:#_x0000_s1029">
              <w:txbxContent>
                <w:p w:rsidR="006C5252" w:rsidRDefault="006C5252" w:rsidP="00BC5F8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C5F89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Mon 15</w:t>
                  </w:r>
                  <w:r w:rsidRPr="00BC5F89">
                    <w:rPr>
                      <w:rFonts w:ascii="Comic Sans MS" w:hAnsi="Comic Sans MS"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Pr="00BC5F89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</w:t>
                  </w:r>
                  <w:r w:rsidR="00BC5F89" w:rsidRPr="00BC5F89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- Friday 19</w:t>
                  </w:r>
                  <w:r w:rsidR="00BC5F89" w:rsidRPr="00BC5F89">
                    <w:rPr>
                      <w:rFonts w:ascii="Comic Sans MS" w:hAnsi="Comic Sans MS"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BC5F89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BC5F8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BC5F89" w:rsidRPr="00BC5F8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NO MASS</w:t>
                  </w:r>
                  <w:r w:rsidRPr="002170D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C5F89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18501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Week of Easter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6C5252" w:rsidRPr="00CB0637" w:rsidRDefault="006C5252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Pr="00031279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9.30am @ QF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C5F89">
                    <w:rPr>
                      <w:rFonts w:ascii="Comic Sans MS" w:hAnsi="Comic Sans MS"/>
                      <w:sz w:val="20"/>
                      <w:szCs w:val="20"/>
                    </w:rPr>
                    <w:t xml:space="preserve">Sr. Agnes </w:t>
                  </w:r>
                  <w:proofErr w:type="spellStart"/>
                  <w:r w:rsidR="00BC5F89">
                    <w:rPr>
                      <w:rFonts w:ascii="Comic Sans MS" w:hAnsi="Comic Sans MS"/>
                      <w:sz w:val="20"/>
                      <w:szCs w:val="20"/>
                    </w:rPr>
                    <w:t>Guickein</w:t>
                  </w:r>
                  <w:proofErr w:type="spellEnd"/>
                  <w:r w:rsidR="00BC5F89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6C5252" w:rsidRPr="00CB0637" w:rsidRDefault="006C5252" w:rsidP="00CC5710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B0637">
                    <w:rPr>
                      <w:rFonts w:ascii="Comic Sans MS" w:hAnsi="Comic Sans MS"/>
                      <w:sz w:val="20"/>
                      <w:szCs w:val="20"/>
                    </w:rPr>
                    <w:t xml:space="preserve">Confessions - Saturday after 9.30am Mass @ QF &amp; 5.00pm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@ CQ</w:t>
                  </w:r>
                </w:p>
                <w:p w:rsidR="006C5252" w:rsidRDefault="006C5252" w:rsidP="00CC5710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BC5F89" w:rsidRDefault="00BC5F89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If a priest is needed please contact the Dean, Fr. Adrian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Wilcock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in Flint: 01352 732245</w:t>
                  </w:r>
                </w:p>
                <w:p w:rsidR="006C5252" w:rsidRPr="00BC5F89" w:rsidRDefault="00BC5F89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For other pastoral enquiries ring the Convent: 01244 830692 </w:t>
                  </w:r>
                </w:p>
                <w:p w:rsidR="006C5252" w:rsidRDefault="006C5252" w:rsidP="00CC5710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6C5252" w:rsidRDefault="006C5252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22F2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Confessions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: on Saturdays @ 5.00pm in the Blessed Sacrament Church.</w:t>
                  </w:r>
                </w:p>
                <w:p w:rsidR="006C5252" w:rsidRPr="008165BE" w:rsidRDefault="006C5252" w:rsidP="00CC5710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6C5252" w:rsidRPr="00D52C21" w:rsidRDefault="006C5252">
                  <w:pPr>
                    <w:ind w:left="720" w:right="-1205" w:firstLine="720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58722F" w:rsidP="00376E23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350pt;margin-top:6.05pt;width:179.15pt;height:47.6pt;z-index:6">
            <v:textbox style="mso-next-textbox:#_x0000_s1030">
              <w:txbxContent>
                <w:p w:rsidR="006C5252" w:rsidRDefault="006C5252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proofErr w:type="spellStart"/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proofErr w:type="spellEnd"/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6C5252" w:rsidRDefault="006C5252" w:rsidP="0018501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Apr 14</w:t>
                  </w:r>
                  <w:r w:rsidRPr="00214326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</w:p>
                <w:p w:rsidR="006C5252" w:rsidRDefault="006C5252" w:rsidP="00C750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Apr 21</w:t>
                  </w:r>
                  <w:r w:rsidRPr="001850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Maya, </w:t>
                  </w:r>
                  <w:smartTag w:uri="urn:schemas-microsoft-com:office:smarttags" w:element="PersonName">
                    <w:r>
                      <w:rPr>
                        <w:rFonts w:ascii="Comic Sans MS" w:hAnsi="Comic Sans MS" w:cs="Arial"/>
                        <w:color w:val="000000"/>
                        <w:sz w:val="18"/>
                        <w:szCs w:val="18"/>
                      </w:rPr>
                      <w:t>Paul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&amp; Rose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55pt;margin-top:6.05pt;width:190pt;height:47.6pt;z-index:5">
            <v:textbox style="mso-next-textbox:#_x0000_s1031">
              <w:txbxContent>
                <w:p w:rsidR="006C5252" w:rsidRDefault="006C5252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proofErr w:type="spellStart"/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Rota</w:t>
                  </w:r>
                  <w:proofErr w:type="spellEnd"/>
                </w:p>
                <w:p w:rsidR="006C5252" w:rsidRPr="00B871C9" w:rsidRDefault="006C5252" w:rsidP="0018501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Apr 14</w:t>
                  </w:r>
                  <w:r w:rsidRPr="00214326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Miss Murdoch</w:t>
                  </w:r>
                </w:p>
                <w:p w:rsidR="006C5252" w:rsidRPr="00B871C9" w:rsidRDefault="006C5252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Apr 21</w:t>
                  </w:r>
                  <w:r w:rsidRPr="00185015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Miss Palmer &amp; Miss Smith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20pt;margin-top:6.05pt;width:170pt;height:47.6pt;z-index:4">
            <v:textbox style="mso-next-textbox:#_x0000_s1032">
              <w:txbxContent>
                <w:p w:rsidR="006C5252" w:rsidRPr="004F0215" w:rsidRDefault="006C5252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proofErr w:type="spellStart"/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proofErr w:type="spellEnd"/>
                </w:p>
                <w:p w:rsidR="006C5252" w:rsidRDefault="006C5252" w:rsidP="000E1FA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Apr 14</w:t>
                  </w:r>
                  <w:r w:rsidRPr="0018501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School / Apr 21</w:t>
                  </w:r>
                  <w:r w:rsidRPr="0018501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</w:t>
                  </w:r>
                </w:p>
                <w:p w:rsidR="006C5252" w:rsidRPr="00185015" w:rsidRDefault="006C5252" w:rsidP="000E1FA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Apr 28</w:t>
                  </w:r>
                  <w:r w:rsidRPr="0018501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Louise </w:t>
                  </w:r>
                </w:p>
                <w:p w:rsidR="006C5252" w:rsidRDefault="006C5252" w:rsidP="00C9269D"/>
              </w:txbxContent>
            </v:textbox>
          </v:shape>
        </w:pict>
      </w:r>
    </w:p>
    <w:p w:rsidR="006C5252" w:rsidRDefault="006C5252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140D83">
      <w:pPr>
        <w:rPr>
          <w:rFonts w:ascii="Comic Sans MS" w:hAnsi="Comic Sans MS" w:cs="Arial"/>
          <w:color w:val="000000"/>
          <w:sz w:val="16"/>
          <w:szCs w:val="16"/>
        </w:rPr>
      </w:pPr>
    </w:p>
    <w:p w:rsidR="006C5252" w:rsidRDefault="006C5252" w:rsidP="00B92DB5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6C5252" w:rsidRDefault="006C5252" w:rsidP="00B92DB5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2542AC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6C5252" w:rsidRPr="00CA67D9" w:rsidRDefault="006C5252" w:rsidP="0051528F">
      <w:pPr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Collections</w:t>
      </w:r>
      <w:r>
        <w:rPr>
          <w:rFonts w:ascii="Comic Sans MS" w:hAnsi="Comic Sans MS" w:cs="Arial"/>
          <w:color w:val="000000"/>
          <w:sz w:val="18"/>
          <w:szCs w:val="18"/>
        </w:rPr>
        <w:t>:</w:t>
      </w:r>
      <w:r w:rsidR="002D1D77">
        <w:rPr>
          <w:rFonts w:ascii="Comic Sans MS" w:hAnsi="Comic Sans MS" w:cs="Arial"/>
          <w:color w:val="000000"/>
          <w:sz w:val="18"/>
          <w:szCs w:val="18"/>
        </w:rPr>
        <w:t xml:space="preserve"> this weekend for </w:t>
      </w:r>
      <w:r w:rsidR="002D1D77" w:rsidRPr="002D1D77">
        <w:rPr>
          <w:rFonts w:ascii="Comic Sans MS" w:hAnsi="Comic Sans MS" w:cs="Arial"/>
          <w:b/>
          <w:color w:val="000000"/>
          <w:sz w:val="18"/>
          <w:szCs w:val="18"/>
          <w:u w:val="single"/>
        </w:rPr>
        <w:t>the suffering Refugees from the violence in Syria</w:t>
      </w:r>
      <w:r w:rsidR="002D1D77">
        <w:rPr>
          <w:rFonts w:ascii="Comic Sans MS" w:hAnsi="Comic Sans MS" w:cs="Arial"/>
          <w:b/>
          <w:color w:val="000000"/>
          <w:sz w:val="18"/>
          <w:szCs w:val="18"/>
          <w:u w:val="single"/>
        </w:rPr>
        <w:t>.</w:t>
      </w:r>
      <w:r>
        <w:rPr>
          <w:rFonts w:ascii="Comic Sans MS" w:hAnsi="Comic Sans MS" w:cs="Arial"/>
          <w:color w:val="000000"/>
          <w:sz w:val="18"/>
          <w:szCs w:val="18"/>
        </w:rPr>
        <w:t xml:space="preserve">  The collection for the Church Student’s Fund will take place after all Masses next weekend (20</w:t>
      </w:r>
      <w:r w:rsidRPr="00CA67D9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>/21</w:t>
      </w:r>
      <w:r w:rsidRPr="00CA67D9">
        <w:rPr>
          <w:rFonts w:ascii="Comic Sans MS" w:hAnsi="Comic Sans MS" w:cs="Arial"/>
          <w:color w:val="000000"/>
          <w:sz w:val="18"/>
          <w:szCs w:val="18"/>
          <w:vertAlign w:val="superscript"/>
        </w:rPr>
        <w:t>st</w:t>
      </w:r>
      <w:r>
        <w:rPr>
          <w:rFonts w:ascii="Comic Sans MS" w:hAnsi="Comic Sans MS" w:cs="Arial"/>
          <w:color w:val="000000"/>
          <w:sz w:val="18"/>
          <w:szCs w:val="18"/>
        </w:rPr>
        <w:t xml:space="preserve"> April)</w:t>
      </w:r>
    </w:p>
    <w:p w:rsidR="001E4BD5" w:rsidRDefault="001E4BD5" w:rsidP="0051528F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6C5252" w:rsidRDefault="006C5252" w:rsidP="0051528F">
      <w:pPr>
        <w:rPr>
          <w:rFonts w:ascii="Comic Sans MS" w:hAnsi="Comic Sans MS" w:cs="Arial"/>
          <w:color w:val="000000"/>
          <w:sz w:val="18"/>
          <w:szCs w:val="18"/>
        </w:rPr>
      </w:pPr>
      <w:r w:rsidRPr="003A3892">
        <w:rPr>
          <w:rFonts w:ascii="Comic Sans MS" w:hAnsi="Comic Sans MS" w:cs="Arial"/>
          <w:b/>
          <w:color w:val="000000"/>
          <w:sz w:val="18"/>
          <w:szCs w:val="18"/>
          <w:u w:val="single"/>
        </w:rPr>
        <w:t>Lotteries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:  there are still numbers available for </w:t>
      </w:r>
      <w:proofErr w:type="spellStart"/>
      <w:r w:rsidRPr="003A3892">
        <w:rPr>
          <w:rFonts w:ascii="Comic Sans MS" w:hAnsi="Comic Sans MS" w:cs="Arial"/>
          <w:color w:val="000000"/>
          <w:sz w:val="18"/>
          <w:szCs w:val="18"/>
        </w:rPr>
        <w:t>Queensferry</w:t>
      </w:r>
      <w:proofErr w:type="spellEnd"/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, see Frances </w:t>
      </w:r>
      <w:proofErr w:type="spellStart"/>
      <w:r w:rsidRPr="003A3892">
        <w:rPr>
          <w:rFonts w:ascii="Comic Sans MS" w:hAnsi="Comic Sans MS" w:cs="Arial"/>
          <w:color w:val="000000"/>
          <w:sz w:val="18"/>
          <w:szCs w:val="18"/>
        </w:rPr>
        <w:t>Corkindale</w:t>
      </w:r>
      <w:proofErr w:type="spellEnd"/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 if interested.</w:t>
      </w:r>
    </w:p>
    <w:p w:rsidR="003F4A2B" w:rsidRPr="003A3892" w:rsidRDefault="003F4A2B" w:rsidP="0051528F">
      <w:pPr>
        <w:rPr>
          <w:rFonts w:ascii="Comic Sans MS" w:hAnsi="Comic Sans MS" w:cs="Arial"/>
          <w:color w:val="000000"/>
          <w:sz w:val="18"/>
          <w:szCs w:val="18"/>
        </w:rPr>
      </w:pPr>
    </w:p>
    <w:p w:rsidR="003F4A2B" w:rsidRPr="003A3892" w:rsidRDefault="003F4A2B" w:rsidP="0051528F">
      <w:pPr>
        <w:rPr>
          <w:rFonts w:ascii="Comic Sans MS" w:hAnsi="Comic Sans MS" w:cs="Arial"/>
          <w:color w:val="000000"/>
          <w:sz w:val="18"/>
          <w:szCs w:val="18"/>
        </w:rPr>
      </w:pPr>
      <w:bookmarkStart w:id="0" w:name="_GoBack"/>
      <w:r w:rsidRPr="0058722F">
        <w:rPr>
          <w:rFonts w:ascii="Comic Sans MS" w:hAnsi="Comic Sans MS" w:cs="Arial"/>
          <w:b/>
          <w:color w:val="000000"/>
          <w:sz w:val="18"/>
          <w:szCs w:val="18"/>
          <w:u w:val="single"/>
        </w:rPr>
        <w:t>NB Hospital Chaplaincy</w:t>
      </w:r>
      <w:bookmarkEnd w:id="0"/>
      <w:r w:rsidRPr="003F4A2B">
        <w:rPr>
          <w:rFonts w:ascii="Comic Sans MS" w:hAnsi="Comic Sans MS" w:cs="Arial"/>
          <w:b/>
          <w:color w:val="000000"/>
          <w:sz w:val="18"/>
          <w:szCs w:val="18"/>
        </w:rPr>
        <w:t>:</w:t>
      </w:r>
      <w:r>
        <w:rPr>
          <w:rFonts w:ascii="Comic Sans MS" w:hAnsi="Comic Sans MS" w:cs="Arial"/>
          <w:color w:val="000000"/>
          <w:sz w:val="18"/>
          <w:szCs w:val="18"/>
        </w:rPr>
        <w:t xml:space="preserve">  Please see leaflet in porch about contacting a priest for patients in Chester Hospital.</w:t>
      </w:r>
    </w:p>
    <w:p w:rsidR="003F4A2B" w:rsidRDefault="003F4A2B" w:rsidP="00EC2AE1">
      <w:pPr>
        <w:rPr>
          <w:rFonts w:ascii="Comic Sans MS" w:hAnsi="Comic Sans MS"/>
          <w:b/>
          <w:sz w:val="18"/>
          <w:szCs w:val="18"/>
          <w:u w:val="single"/>
        </w:rPr>
      </w:pPr>
    </w:p>
    <w:p w:rsidR="006C5252" w:rsidRDefault="006C5252" w:rsidP="00EC2AE1">
      <w:pPr>
        <w:rPr>
          <w:rFonts w:ascii="Comic Sans MS" w:hAnsi="Comic Sans MS"/>
          <w:sz w:val="18"/>
          <w:szCs w:val="18"/>
        </w:rPr>
      </w:pPr>
      <w:r w:rsidRPr="003A3892">
        <w:rPr>
          <w:rFonts w:ascii="Comic Sans MS" w:hAnsi="Comic Sans MS"/>
          <w:b/>
          <w:sz w:val="18"/>
          <w:szCs w:val="18"/>
          <w:u w:val="single"/>
        </w:rPr>
        <w:t>Anointing of the sick</w:t>
      </w:r>
      <w:r w:rsidRPr="003A3892">
        <w:rPr>
          <w:rFonts w:ascii="Comic Sans MS" w:hAnsi="Comic Sans MS"/>
          <w:sz w:val="18"/>
          <w:szCs w:val="18"/>
        </w:rPr>
        <w:t>: will take place at Blessed Sacrament Church on Sunday 21</w:t>
      </w:r>
      <w:r w:rsidRPr="003A3892">
        <w:rPr>
          <w:rFonts w:ascii="Comic Sans MS" w:hAnsi="Comic Sans MS"/>
          <w:sz w:val="18"/>
          <w:szCs w:val="18"/>
          <w:vertAlign w:val="superscript"/>
        </w:rPr>
        <w:t>st</w:t>
      </w:r>
      <w:r w:rsidRPr="003A3892">
        <w:rPr>
          <w:rFonts w:ascii="Comic Sans MS" w:hAnsi="Comic Sans MS"/>
          <w:sz w:val="18"/>
          <w:szCs w:val="18"/>
        </w:rPr>
        <w:t xml:space="preserve"> April at 2.30 pm, followed by light refreshments.  Everyone is welcome</w:t>
      </w:r>
      <w:r w:rsidR="002D1D77">
        <w:rPr>
          <w:rFonts w:ascii="Comic Sans MS" w:hAnsi="Comic Sans MS"/>
          <w:sz w:val="18"/>
          <w:szCs w:val="18"/>
        </w:rPr>
        <w:t>;</w:t>
      </w:r>
      <w:r w:rsidRPr="003A3892">
        <w:rPr>
          <w:rFonts w:ascii="Comic Sans MS" w:hAnsi="Comic Sans MS"/>
          <w:sz w:val="18"/>
          <w:szCs w:val="18"/>
        </w:rPr>
        <w:t xml:space="preserve"> if there is anyone who needs a lift please let Canon Joe or any member of the SVP know.</w:t>
      </w:r>
    </w:p>
    <w:p w:rsidR="002D1D77" w:rsidRDefault="002D1D77" w:rsidP="00EC2AE1">
      <w:pPr>
        <w:rPr>
          <w:rFonts w:ascii="Comic Sans MS" w:hAnsi="Comic Sans MS"/>
          <w:sz w:val="18"/>
          <w:szCs w:val="18"/>
        </w:rPr>
      </w:pPr>
    </w:p>
    <w:p w:rsidR="006C5252" w:rsidRPr="003A3892" w:rsidRDefault="002D1D77" w:rsidP="0051528F">
      <w:pPr>
        <w:rPr>
          <w:rFonts w:ascii="Comic Sans MS" w:hAnsi="Comic Sans MS" w:cs="Arial"/>
          <w:color w:val="000000"/>
          <w:sz w:val="18"/>
          <w:szCs w:val="18"/>
        </w:rPr>
      </w:pPr>
      <w:r w:rsidRPr="002D1D77">
        <w:rPr>
          <w:rFonts w:ascii="Comic Sans MS" w:hAnsi="Comic Sans MS"/>
          <w:b/>
          <w:sz w:val="18"/>
          <w:szCs w:val="18"/>
          <w:u w:val="single"/>
        </w:rPr>
        <w:t xml:space="preserve">Bible </w:t>
      </w:r>
      <w:r w:rsidR="00B93B18">
        <w:rPr>
          <w:rFonts w:ascii="Comic Sans MS" w:hAnsi="Comic Sans MS"/>
          <w:b/>
          <w:sz w:val="18"/>
          <w:szCs w:val="18"/>
          <w:u w:val="single"/>
        </w:rPr>
        <w:t>Study, St. Luke’s Gospel continued</w:t>
      </w:r>
      <w:r>
        <w:rPr>
          <w:rFonts w:ascii="Comic Sans MS" w:hAnsi="Comic Sans MS"/>
          <w:sz w:val="18"/>
          <w:szCs w:val="18"/>
        </w:rPr>
        <w:t xml:space="preserve">: </w:t>
      </w:r>
      <w:r w:rsidR="00051D6C">
        <w:rPr>
          <w:rFonts w:ascii="Comic Sans MS" w:hAnsi="Comic Sans MS"/>
          <w:sz w:val="18"/>
          <w:szCs w:val="18"/>
        </w:rPr>
        <w:t xml:space="preserve">Wednesday </w:t>
      </w:r>
      <w:r>
        <w:rPr>
          <w:rFonts w:ascii="Comic Sans MS" w:hAnsi="Comic Sans MS"/>
          <w:sz w:val="18"/>
          <w:szCs w:val="18"/>
        </w:rPr>
        <w:t>17</w:t>
      </w:r>
      <w:r w:rsidRPr="002D1D77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and </w:t>
      </w:r>
      <w:r w:rsidR="00051D6C">
        <w:rPr>
          <w:rFonts w:ascii="Comic Sans MS" w:hAnsi="Comic Sans MS"/>
          <w:sz w:val="18"/>
          <w:szCs w:val="18"/>
        </w:rPr>
        <w:t xml:space="preserve">Tuesday </w:t>
      </w:r>
      <w:r>
        <w:rPr>
          <w:rFonts w:ascii="Comic Sans MS" w:hAnsi="Comic Sans MS"/>
          <w:sz w:val="18"/>
          <w:szCs w:val="18"/>
        </w:rPr>
        <w:t>23</w:t>
      </w:r>
      <w:r w:rsidRPr="002D1D77">
        <w:rPr>
          <w:rFonts w:ascii="Comic Sans MS" w:hAnsi="Comic Sans MS"/>
          <w:sz w:val="18"/>
          <w:szCs w:val="18"/>
          <w:vertAlign w:val="superscript"/>
        </w:rPr>
        <w:t>rd</w:t>
      </w:r>
      <w:r w:rsidR="00051D6C">
        <w:rPr>
          <w:rFonts w:ascii="Comic Sans MS" w:hAnsi="Comic Sans MS"/>
          <w:sz w:val="18"/>
          <w:szCs w:val="18"/>
        </w:rPr>
        <w:t xml:space="preserve"> April at</w:t>
      </w:r>
      <w:r w:rsidR="003F4A2B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the Convent at 7.30pm</w:t>
      </w:r>
    </w:p>
    <w:p w:rsidR="001E4BD5" w:rsidRDefault="001E4BD5" w:rsidP="006F6971">
      <w:pPr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</w:pPr>
    </w:p>
    <w:p w:rsidR="006C5252" w:rsidRDefault="006C5252" w:rsidP="006F6971">
      <w:pPr>
        <w:rPr>
          <w:rFonts w:ascii="Comic Sans MS" w:hAnsi="Comic Sans MS" w:cs="Arial"/>
          <w:color w:val="000000"/>
          <w:sz w:val="18"/>
          <w:szCs w:val="18"/>
        </w:rPr>
      </w:pPr>
      <w:r w:rsidRPr="003A3892"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  <w:t xml:space="preserve">Flintshire </w:t>
      </w:r>
      <w:proofErr w:type="spellStart"/>
      <w:r w:rsidRPr="003A3892"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  <w:t>Foodbank</w:t>
      </w:r>
      <w:proofErr w:type="spellEnd"/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:  Many thanks for </w:t>
      </w:r>
      <w:r w:rsidR="00213483">
        <w:rPr>
          <w:rFonts w:ascii="Comic Sans MS" w:hAnsi="Comic Sans MS" w:cs="Arial"/>
          <w:color w:val="000000"/>
          <w:sz w:val="18"/>
          <w:szCs w:val="18"/>
        </w:rPr>
        <w:t xml:space="preserve">your generosity. Please continue to bring </w:t>
      </w:r>
      <w:r w:rsidRPr="003A3892">
        <w:rPr>
          <w:rFonts w:ascii="Comic Sans MS" w:hAnsi="Comic Sans MS" w:cs="Arial"/>
          <w:color w:val="000000"/>
          <w:sz w:val="18"/>
          <w:szCs w:val="18"/>
        </w:rPr>
        <w:t>item</w:t>
      </w:r>
      <w:r w:rsidR="00213483">
        <w:rPr>
          <w:rFonts w:ascii="Comic Sans MS" w:hAnsi="Comic Sans MS" w:cs="Arial"/>
          <w:color w:val="000000"/>
          <w:sz w:val="18"/>
          <w:szCs w:val="18"/>
        </w:rPr>
        <w:t>s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 occasionally to </w:t>
      </w:r>
      <w:r w:rsidR="00213483">
        <w:rPr>
          <w:rFonts w:ascii="Comic Sans MS" w:hAnsi="Comic Sans MS" w:cs="Arial"/>
          <w:color w:val="000000"/>
          <w:sz w:val="18"/>
          <w:szCs w:val="18"/>
        </w:rPr>
        <w:t>either church porch</w:t>
      </w:r>
      <w:r w:rsidR="003F4A2B">
        <w:rPr>
          <w:rFonts w:ascii="Comic Sans MS" w:hAnsi="Comic Sans MS" w:cs="Arial"/>
          <w:color w:val="000000"/>
          <w:sz w:val="18"/>
          <w:szCs w:val="18"/>
        </w:rPr>
        <w:t>.</w:t>
      </w:r>
    </w:p>
    <w:p w:rsidR="003767DC" w:rsidRPr="003A3892" w:rsidRDefault="003767DC" w:rsidP="006F6971">
      <w:pPr>
        <w:rPr>
          <w:rFonts w:ascii="Comic Sans MS" w:hAnsi="Comic Sans MS" w:cs="Arial"/>
          <w:color w:val="000000"/>
          <w:sz w:val="18"/>
          <w:szCs w:val="18"/>
        </w:rPr>
      </w:pPr>
    </w:p>
    <w:p w:rsidR="006C5252" w:rsidRPr="003A3892" w:rsidRDefault="006C5252" w:rsidP="00230029">
      <w:pPr>
        <w:rPr>
          <w:rFonts w:ascii="Comic Sans MS" w:hAnsi="Comic Sans MS" w:cs="Arial"/>
          <w:color w:val="000000"/>
          <w:sz w:val="18"/>
          <w:szCs w:val="18"/>
        </w:rPr>
      </w:pPr>
      <w:r w:rsidRPr="003A3892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Knights of St Columba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:  annual dinner will take place on 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>Sat 27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  <w:vertAlign w:val="superscript"/>
        </w:rPr>
        <w:t>th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April 7.30pm at </w:t>
      </w:r>
      <w:proofErr w:type="gramStart"/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>Our</w:t>
      </w:r>
      <w:proofErr w:type="gramEnd"/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lady of the Rosary Church hall Buckley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. Our guest of Honour is 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>Bishop Peter of Wrexham.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 There are limited places available so if you would like to come along and enjoy our evening of entertai</w:t>
      </w:r>
      <w:r w:rsidR="003F4A2B">
        <w:rPr>
          <w:rFonts w:ascii="Comic Sans MS" w:hAnsi="Comic Sans MS" w:cs="Arial"/>
          <w:color w:val="000000"/>
          <w:sz w:val="18"/>
          <w:szCs w:val="18"/>
        </w:rPr>
        <w:t>n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ment, please contact ASAP our 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>Council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Grand Knight John Norris Tel 01244 543514 or E-mail NORRIS-JOHN2@sky.com - </w:t>
      </w:r>
      <w:r w:rsidRPr="003A3892">
        <w:rPr>
          <w:rFonts w:ascii="Comic Sans MS" w:hAnsi="Comic Sans MS" w:cs="Arial"/>
          <w:bCs/>
          <w:color w:val="000000"/>
          <w:sz w:val="18"/>
          <w:szCs w:val="18"/>
        </w:rPr>
        <w:t>tickets cost £16.50p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 per </w:t>
      </w:r>
      <w:proofErr w:type="spellStart"/>
      <w:r w:rsidRPr="003A3892">
        <w:rPr>
          <w:rFonts w:ascii="Comic Sans MS" w:hAnsi="Comic Sans MS" w:cs="Arial"/>
          <w:color w:val="000000"/>
          <w:sz w:val="18"/>
          <w:szCs w:val="18"/>
        </w:rPr>
        <w:t>person.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The</w:t>
      </w:r>
      <w:proofErr w:type="spellEnd"/>
      <w:r w:rsidRPr="003A3892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 KSC</w:t>
      </w:r>
      <w:r w:rsidRPr="003A3892">
        <w:rPr>
          <w:rFonts w:ascii="Comic Sans MS" w:hAnsi="Comic Sans MS" w:cs="Arial"/>
          <w:color w:val="000000"/>
          <w:sz w:val="18"/>
          <w:szCs w:val="18"/>
        </w:rPr>
        <w:t>: offer an invitation to young Catholic’s aged 16-22, to a Young People's Seminar at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>Hinsley</w:t>
      </w:r>
      <w:proofErr w:type="spellEnd"/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Hall Leeds 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between the 16th &amp; 19th July 2013. The theme is 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>"Living My Life in Faith",</w:t>
      </w:r>
      <w:r w:rsidRPr="003A3892">
        <w:rPr>
          <w:rFonts w:ascii="Comic Sans MS" w:hAnsi="Comic Sans MS" w:cs="Arial"/>
          <w:color w:val="000000"/>
          <w:sz w:val="18"/>
          <w:szCs w:val="18"/>
        </w:rPr>
        <w:t xml:space="preserve"> the whole cost of the 3 day/night stay will be borne by the Order, travelling costs will be agreed with Province/Council. There are 25 rooms booked and places go quickly, so if you wish to apply for a place or require any further information, please contact our Council 614 Action &amp; Youth Officer ASAP. </w:t>
      </w:r>
      <w:r w:rsidRPr="003A3892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Mike Cotter Tel 01352 754820 or E-mail mikecotter6@aol.com </w:t>
      </w:r>
      <w:r w:rsidRPr="003A3892">
        <w:rPr>
          <w:rFonts w:ascii="Comic Sans MS" w:hAnsi="Comic Sans MS" w:cs="Arial"/>
          <w:color w:val="000000"/>
          <w:sz w:val="18"/>
          <w:szCs w:val="18"/>
        </w:rPr>
        <w:t>Members of the organising and supervising team are all in possession of Valid C.R.B. Disclosures.</w:t>
      </w:r>
    </w:p>
    <w:p w:rsidR="006C5252" w:rsidRPr="003A3892" w:rsidRDefault="006C5252" w:rsidP="00230029">
      <w:pPr>
        <w:rPr>
          <w:rStyle w:val="Strong"/>
          <w:rFonts w:ascii="Comic Sans MS" w:hAnsi="Comic Sans MS" w:cs="Arial"/>
          <w:bCs/>
          <w:color w:val="000000"/>
          <w:sz w:val="18"/>
          <w:szCs w:val="18"/>
        </w:rPr>
      </w:pPr>
    </w:p>
    <w:p w:rsidR="006C5252" w:rsidRPr="003A3892" w:rsidRDefault="006C5252" w:rsidP="003624DD">
      <w:pPr>
        <w:rPr>
          <w:rFonts w:ascii="Comic Sans MS" w:hAnsi="Comic Sans MS" w:cs="Arial"/>
          <w:color w:val="222222"/>
          <w:sz w:val="18"/>
          <w:szCs w:val="18"/>
        </w:rPr>
      </w:pPr>
      <w:r w:rsidRPr="003A3892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3A3892">
        <w:rPr>
          <w:rFonts w:ascii="Comic Sans MS" w:hAnsi="Comic Sans MS" w:cs="Arial"/>
          <w:color w:val="222222"/>
          <w:sz w:val="18"/>
          <w:szCs w:val="18"/>
        </w:rPr>
        <w:t>:  The collections last weekend totalled £282.93 (loose) plus £503.50 (Gift Aid envelopes) which included £88 Easter Offering, our parishes can claim back £125.87 from the Inland Revenue for the Gift Aided contributions.  Please consider giving your offertory in a Gift Aid envelope if you pay tax, as we can claim money back which helps both churches.</w:t>
      </w:r>
    </w:p>
    <w:p w:rsidR="00213483" w:rsidRDefault="00213483" w:rsidP="00EC2AE1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6C5252" w:rsidRPr="003A3892" w:rsidRDefault="006C5252" w:rsidP="00EC2AE1">
      <w:pPr>
        <w:rPr>
          <w:rFonts w:ascii="Arial" w:hAnsi="Arial" w:cs="Arial"/>
          <w:color w:val="222222"/>
          <w:sz w:val="18"/>
          <w:szCs w:val="18"/>
        </w:rPr>
      </w:pPr>
      <w:r w:rsidRPr="003A3892">
        <w:rPr>
          <w:rFonts w:ascii="Comic Sans MS" w:hAnsi="Comic Sans MS" w:cs="Arial"/>
          <w:b/>
          <w:color w:val="222222"/>
          <w:sz w:val="18"/>
          <w:szCs w:val="18"/>
          <w:u w:val="single"/>
        </w:rPr>
        <w:t>Church Maintenance Fund</w:t>
      </w:r>
      <w:r w:rsidRPr="003A3892">
        <w:rPr>
          <w:rFonts w:ascii="Comic Sans MS" w:hAnsi="Comic Sans MS" w:cs="Arial"/>
          <w:color w:val="222222"/>
          <w:sz w:val="18"/>
          <w:szCs w:val="18"/>
        </w:rPr>
        <w:t xml:space="preserve">: The total will </w:t>
      </w:r>
      <w:r>
        <w:rPr>
          <w:rFonts w:ascii="Comic Sans MS" w:hAnsi="Comic Sans MS" w:cs="Arial"/>
          <w:color w:val="222222"/>
          <w:sz w:val="18"/>
          <w:szCs w:val="18"/>
        </w:rPr>
        <w:t xml:space="preserve">be </w:t>
      </w:r>
      <w:r w:rsidRPr="003A3892">
        <w:rPr>
          <w:rFonts w:ascii="Comic Sans MS" w:hAnsi="Comic Sans MS" w:cs="Arial"/>
          <w:color w:val="222222"/>
          <w:sz w:val="18"/>
          <w:szCs w:val="18"/>
        </w:rPr>
        <w:t>given next weekend as further donations are expected. If you are in the Gift Aid scheme it would be appreciated if you would place your donation in a plain envelope with your number written on it</w:t>
      </w:r>
      <w:r w:rsidRPr="003A3892">
        <w:rPr>
          <w:rFonts w:ascii="Arial" w:hAnsi="Arial" w:cs="Arial"/>
          <w:color w:val="222222"/>
          <w:sz w:val="18"/>
          <w:szCs w:val="18"/>
        </w:rPr>
        <w:t>.</w:t>
      </w:r>
    </w:p>
    <w:p w:rsidR="006C5252" w:rsidRPr="00AA0E4D" w:rsidRDefault="006C5252" w:rsidP="003624DD">
      <w:pPr>
        <w:rPr>
          <w:rFonts w:ascii="Comic Sans MS" w:hAnsi="Comic Sans MS" w:cs="Tahoma"/>
          <w:b/>
          <w:sz w:val="16"/>
          <w:szCs w:val="16"/>
          <w:u w:val="single"/>
        </w:rPr>
      </w:pPr>
    </w:p>
    <w:p w:rsidR="006C5252" w:rsidRDefault="006C5252" w:rsidP="004637F5">
      <w:pPr>
        <w:rPr>
          <w:rFonts w:ascii="Comic Sans MS" w:hAnsi="Comic Sans MS"/>
          <w:sz w:val="16"/>
          <w:szCs w:val="16"/>
        </w:rPr>
      </w:pPr>
      <w:r w:rsidRPr="00AA0E4D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A0E4D">
        <w:rPr>
          <w:rFonts w:ascii="Comic Sans MS" w:hAnsi="Comic Sans MS"/>
          <w:sz w:val="16"/>
          <w:szCs w:val="16"/>
        </w:rPr>
        <w:t>: to Carmel Smith, either telephone 01244 830985 or e-mail carmel_smith@sky.com by Weds evenings please.</w:t>
      </w:r>
    </w:p>
    <w:p w:rsidR="006C5252" w:rsidRDefault="006C5252" w:rsidP="004637F5">
      <w:pPr>
        <w:rPr>
          <w:rFonts w:ascii="Comic Sans MS" w:hAnsi="Comic Sans MS"/>
          <w:sz w:val="16"/>
          <w:szCs w:val="16"/>
        </w:rPr>
      </w:pPr>
    </w:p>
    <w:p w:rsidR="002D1D77" w:rsidRDefault="006C5252" w:rsidP="004637F5">
      <w:pPr>
        <w:rPr>
          <w:rFonts w:ascii="Comic Sans MS" w:hAnsi="Comic Sans MS"/>
          <w:sz w:val="18"/>
          <w:szCs w:val="18"/>
        </w:rPr>
      </w:pPr>
      <w:r w:rsidRPr="002D1D77">
        <w:rPr>
          <w:rFonts w:ascii="Comic Sans MS" w:hAnsi="Comic Sans MS"/>
          <w:b/>
          <w:sz w:val="18"/>
          <w:szCs w:val="18"/>
          <w:u w:val="single"/>
        </w:rPr>
        <w:t>40 days challenge</w:t>
      </w:r>
      <w:r w:rsidRPr="002D1D77">
        <w:rPr>
          <w:rFonts w:ascii="Comic Sans MS" w:hAnsi="Comic Sans MS"/>
          <w:sz w:val="18"/>
          <w:szCs w:val="18"/>
        </w:rPr>
        <w:t xml:space="preserve">:  Days 1-8 – Matthew &amp; Mark’s Gospels.  </w:t>
      </w:r>
      <w:proofErr w:type="gramStart"/>
      <w:r w:rsidRPr="002D1D77">
        <w:rPr>
          <w:rFonts w:ascii="Comic Sans MS" w:hAnsi="Comic Sans MS"/>
          <w:sz w:val="18"/>
          <w:szCs w:val="18"/>
        </w:rPr>
        <w:t>Days 9-18 – Luke &amp; John’s Gospels.</w:t>
      </w:r>
      <w:proofErr w:type="gramEnd"/>
      <w:r w:rsidRPr="002D1D77">
        <w:rPr>
          <w:rFonts w:ascii="Comic Sans MS" w:hAnsi="Comic Sans MS"/>
          <w:sz w:val="18"/>
          <w:szCs w:val="18"/>
        </w:rPr>
        <w:t xml:space="preserve"> </w:t>
      </w:r>
    </w:p>
    <w:p w:rsidR="006C5252" w:rsidRPr="002D1D77" w:rsidRDefault="002D1D77" w:rsidP="004637F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</w:t>
      </w:r>
      <w:r w:rsidR="006C5252" w:rsidRPr="002D1D77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6C5252" w:rsidRPr="002D1D77">
        <w:rPr>
          <w:rFonts w:ascii="Comic Sans MS" w:hAnsi="Comic Sans MS"/>
          <w:sz w:val="18"/>
          <w:szCs w:val="18"/>
        </w:rPr>
        <w:t>Days 19-23 – Acts of the Apostles.</w:t>
      </w:r>
      <w:proofErr w:type="gramEnd"/>
    </w:p>
    <w:p w:rsidR="006C5252" w:rsidRPr="002D1D77" w:rsidRDefault="006C5252" w:rsidP="004637F5">
      <w:pPr>
        <w:rPr>
          <w:rFonts w:ascii="Comic Sans MS" w:hAnsi="Comic Sans MS"/>
          <w:sz w:val="18"/>
          <w:szCs w:val="18"/>
        </w:rPr>
      </w:pPr>
      <w:r w:rsidRPr="002D1D77">
        <w:rPr>
          <w:rFonts w:ascii="Comic Sans MS" w:hAnsi="Comic Sans MS"/>
          <w:sz w:val="18"/>
          <w:szCs w:val="18"/>
        </w:rPr>
        <w:tab/>
      </w:r>
      <w:r w:rsidRPr="002D1D77">
        <w:rPr>
          <w:rFonts w:ascii="Comic Sans MS" w:hAnsi="Comic Sans MS"/>
          <w:sz w:val="18"/>
          <w:szCs w:val="18"/>
        </w:rPr>
        <w:tab/>
        <w:t xml:space="preserve">  </w:t>
      </w:r>
      <w:proofErr w:type="gramStart"/>
      <w:r w:rsidRPr="002D1D77">
        <w:rPr>
          <w:rFonts w:ascii="Comic Sans MS" w:hAnsi="Comic Sans MS"/>
          <w:sz w:val="18"/>
          <w:szCs w:val="18"/>
        </w:rPr>
        <w:t>Days 24-29 – Letters to the Romans – II Corinthians.</w:t>
      </w:r>
      <w:proofErr w:type="gramEnd"/>
      <w:r w:rsidRPr="002D1D77">
        <w:rPr>
          <w:rFonts w:ascii="Comic Sans MS" w:hAnsi="Comic Sans MS"/>
          <w:sz w:val="18"/>
          <w:szCs w:val="18"/>
        </w:rPr>
        <w:t xml:space="preserve">  </w:t>
      </w:r>
      <w:proofErr w:type="gramStart"/>
      <w:r w:rsidRPr="002D1D77">
        <w:rPr>
          <w:rFonts w:ascii="Comic Sans MS" w:hAnsi="Comic Sans MS"/>
          <w:sz w:val="18"/>
          <w:szCs w:val="18"/>
        </w:rPr>
        <w:t>Days 29-34 – Galatians-Philemon.</w:t>
      </w:r>
      <w:proofErr w:type="gramEnd"/>
    </w:p>
    <w:p w:rsidR="006C5252" w:rsidRPr="002D1D77" w:rsidRDefault="006C5252" w:rsidP="004637F5">
      <w:pPr>
        <w:rPr>
          <w:rFonts w:ascii="Comic Sans MS" w:hAnsi="Comic Sans MS"/>
          <w:sz w:val="18"/>
          <w:szCs w:val="18"/>
        </w:rPr>
      </w:pPr>
      <w:r w:rsidRPr="002D1D77">
        <w:rPr>
          <w:rFonts w:ascii="Comic Sans MS" w:hAnsi="Comic Sans MS"/>
          <w:sz w:val="18"/>
          <w:szCs w:val="18"/>
        </w:rPr>
        <w:tab/>
      </w:r>
      <w:r w:rsidRPr="002D1D77">
        <w:rPr>
          <w:rFonts w:ascii="Comic Sans MS" w:hAnsi="Comic Sans MS"/>
          <w:sz w:val="18"/>
          <w:szCs w:val="18"/>
        </w:rPr>
        <w:tab/>
        <w:t xml:space="preserve">  </w:t>
      </w:r>
      <w:proofErr w:type="gramStart"/>
      <w:r w:rsidRPr="002D1D77">
        <w:rPr>
          <w:rFonts w:ascii="Comic Sans MS" w:hAnsi="Comic Sans MS"/>
          <w:sz w:val="18"/>
          <w:szCs w:val="18"/>
        </w:rPr>
        <w:t>Days 34-38 – Letters to the Hebrews – Jude.</w:t>
      </w:r>
      <w:proofErr w:type="gramEnd"/>
      <w:r w:rsidRPr="002D1D77">
        <w:rPr>
          <w:rFonts w:ascii="Comic Sans MS" w:hAnsi="Comic Sans MS"/>
          <w:sz w:val="18"/>
          <w:szCs w:val="18"/>
        </w:rPr>
        <w:t xml:space="preserve">  Days 38-40 – Book of Revelations.</w:t>
      </w:r>
    </w:p>
    <w:sectPr w:rsidR="006C5252" w:rsidRPr="002D1D77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220AB"/>
    <w:rsid w:val="00022A11"/>
    <w:rsid w:val="00022F74"/>
    <w:rsid w:val="0002382D"/>
    <w:rsid w:val="00024F21"/>
    <w:rsid w:val="00024FE8"/>
    <w:rsid w:val="00026740"/>
    <w:rsid w:val="00030DC4"/>
    <w:rsid w:val="00031279"/>
    <w:rsid w:val="000319C8"/>
    <w:rsid w:val="00031A41"/>
    <w:rsid w:val="00033575"/>
    <w:rsid w:val="00033B98"/>
    <w:rsid w:val="00035A8D"/>
    <w:rsid w:val="0004119E"/>
    <w:rsid w:val="0004196F"/>
    <w:rsid w:val="00044A5B"/>
    <w:rsid w:val="00045370"/>
    <w:rsid w:val="000458A9"/>
    <w:rsid w:val="0004725D"/>
    <w:rsid w:val="00047511"/>
    <w:rsid w:val="00047F8E"/>
    <w:rsid w:val="00051D6C"/>
    <w:rsid w:val="000524DF"/>
    <w:rsid w:val="000531CF"/>
    <w:rsid w:val="000534E3"/>
    <w:rsid w:val="000537D0"/>
    <w:rsid w:val="00053FD3"/>
    <w:rsid w:val="00055BBE"/>
    <w:rsid w:val="00055E82"/>
    <w:rsid w:val="000569E0"/>
    <w:rsid w:val="00056E41"/>
    <w:rsid w:val="00057915"/>
    <w:rsid w:val="00060492"/>
    <w:rsid w:val="000616FC"/>
    <w:rsid w:val="000618A7"/>
    <w:rsid w:val="0006249F"/>
    <w:rsid w:val="0006286E"/>
    <w:rsid w:val="000632E0"/>
    <w:rsid w:val="00064E92"/>
    <w:rsid w:val="000651E3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67E2"/>
    <w:rsid w:val="00077133"/>
    <w:rsid w:val="00077A6A"/>
    <w:rsid w:val="00077FB9"/>
    <w:rsid w:val="00080562"/>
    <w:rsid w:val="000809DB"/>
    <w:rsid w:val="0008108D"/>
    <w:rsid w:val="00081F75"/>
    <w:rsid w:val="0008252C"/>
    <w:rsid w:val="00083905"/>
    <w:rsid w:val="00083E5B"/>
    <w:rsid w:val="00083FA2"/>
    <w:rsid w:val="000853CF"/>
    <w:rsid w:val="000861C8"/>
    <w:rsid w:val="00086C48"/>
    <w:rsid w:val="0008752B"/>
    <w:rsid w:val="00090AEF"/>
    <w:rsid w:val="000914DF"/>
    <w:rsid w:val="00093859"/>
    <w:rsid w:val="00093E3B"/>
    <w:rsid w:val="00094245"/>
    <w:rsid w:val="00095E1D"/>
    <w:rsid w:val="00097611"/>
    <w:rsid w:val="00097CB1"/>
    <w:rsid w:val="00097D29"/>
    <w:rsid w:val="000A12C0"/>
    <w:rsid w:val="000A1DE3"/>
    <w:rsid w:val="000A334E"/>
    <w:rsid w:val="000A3509"/>
    <w:rsid w:val="000A3D49"/>
    <w:rsid w:val="000A5A6C"/>
    <w:rsid w:val="000B060B"/>
    <w:rsid w:val="000B134B"/>
    <w:rsid w:val="000B2640"/>
    <w:rsid w:val="000B4382"/>
    <w:rsid w:val="000B5E33"/>
    <w:rsid w:val="000B62B1"/>
    <w:rsid w:val="000B6E76"/>
    <w:rsid w:val="000B7957"/>
    <w:rsid w:val="000C0FC2"/>
    <w:rsid w:val="000C1252"/>
    <w:rsid w:val="000C1796"/>
    <w:rsid w:val="000C185D"/>
    <w:rsid w:val="000C1867"/>
    <w:rsid w:val="000C218B"/>
    <w:rsid w:val="000C2312"/>
    <w:rsid w:val="000C3CA2"/>
    <w:rsid w:val="000C40A4"/>
    <w:rsid w:val="000C4D7D"/>
    <w:rsid w:val="000C5FF9"/>
    <w:rsid w:val="000C7E93"/>
    <w:rsid w:val="000D085B"/>
    <w:rsid w:val="000D0E2A"/>
    <w:rsid w:val="000D168D"/>
    <w:rsid w:val="000D25AF"/>
    <w:rsid w:val="000D3332"/>
    <w:rsid w:val="000D3772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9C8"/>
    <w:rsid w:val="000E52C2"/>
    <w:rsid w:val="000E67B0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9AB"/>
    <w:rsid w:val="000F476D"/>
    <w:rsid w:val="000F566D"/>
    <w:rsid w:val="000F7F6D"/>
    <w:rsid w:val="00100491"/>
    <w:rsid w:val="00101CA1"/>
    <w:rsid w:val="00102B50"/>
    <w:rsid w:val="00102D79"/>
    <w:rsid w:val="0010371F"/>
    <w:rsid w:val="00103758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8AF"/>
    <w:rsid w:val="00127A23"/>
    <w:rsid w:val="00127B50"/>
    <w:rsid w:val="001306AE"/>
    <w:rsid w:val="00130BDD"/>
    <w:rsid w:val="00131B51"/>
    <w:rsid w:val="00132183"/>
    <w:rsid w:val="00133695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FD7"/>
    <w:rsid w:val="00146308"/>
    <w:rsid w:val="00146A3B"/>
    <w:rsid w:val="00146D5C"/>
    <w:rsid w:val="00147814"/>
    <w:rsid w:val="00147EDA"/>
    <w:rsid w:val="0015303A"/>
    <w:rsid w:val="001537DC"/>
    <w:rsid w:val="00153F0B"/>
    <w:rsid w:val="0015406F"/>
    <w:rsid w:val="0015468C"/>
    <w:rsid w:val="00154EDB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4D5A"/>
    <w:rsid w:val="00165FC1"/>
    <w:rsid w:val="00166DF0"/>
    <w:rsid w:val="001670D7"/>
    <w:rsid w:val="00170F5C"/>
    <w:rsid w:val="00171484"/>
    <w:rsid w:val="00174B08"/>
    <w:rsid w:val="001761F6"/>
    <w:rsid w:val="00176629"/>
    <w:rsid w:val="001767D2"/>
    <w:rsid w:val="00177425"/>
    <w:rsid w:val="00180856"/>
    <w:rsid w:val="00180C5E"/>
    <w:rsid w:val="00181AC4"/>
    <w:rsid w:val="00181D14"/>
    <w:rsid w:val="00181E16"/>
    <w:rsid w:val="00184778"/>
    <w:rsid w:val="00185015"/>
    <w:rsid w:val="00185385"/>
    <w:rsid w:val="0018748F"/>
    <w:rsid w:val="00187FDF"/>
    <w:rsid w:val="001903C2"/>
    <w:rsid w:val="001905D7"/>
    <w:rsid w:val="0019085A"/>
    <w:rsid w:val="001908A3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2418"/>
    <w:rsid w:val="001A31D4"/>
    <w:rsid w:val="001A43B1"/>
    <w:rsid w:val="001A4AD9"/>
    <w:rsid w:val="001A5269"/>
    <w:rsid w:val="001A7635"/>
    <w:rsid w:val="001B1F03"/>
    <w:rsid w:val="001B1FD8"/>
    <w:rsid w:val="001B3104"/>
    <w:rsid w:val="001B3DBF"/>
    <w:rsid w:val="001B4272"/>
    <w:rsid w:val="001B5BD0"/>
    <w:rsid w:val="001B69A4"/>
    <w:rsid w:val="001B6D1B"/>
    <w:rsid w:val="001B7352"/>
    <w:rsid w:val="001B779E"/>
    <w:rsid w:val="001B7A1B"/>
    <w:rsid w:val="001C16A9"/>
    <w:rsid w:val="001C1B4C"/>
    <w:rsid w:val="001C20C5"/>
    <w:rsid w:val="001C2AB2"/>
    <w:rsid w:val="001C4006"/>
    <w:rsid w:val="001C40A6"/>
    <w:rsid w:val="001C450C"/>
    <w:rsid w:val="001C53B5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1240"/>
    <w:rsid w:val="001D26FB"/>
    <w:rsid w:val="001D27BC"/>
    <w:rsid w:val="001D293A"/>
    <w:rsid w:val="001D33E1"/>
    <w:rsid w:val="001D56A9"/>
    <w:rsid w:val="001D56CC"/>
    <w:rsid w:val="001D6F3F"/>
    <w:rsid w:val="001D71DD"/>
    <w:rsid w:val="001D7A59"/>
    <w:rsid w:val="001E0B35"/>
    <w:rsid w:val="001E1BBD"/>
    <w:rsid w:val="001E3505"/>
    <w:rsid w:val="001E47ED"/>
    <w:rsid w:val="001E4BD5"/>
    <w:rsid w:val="001E50E6"/>
    <w:rsid w:val="001F021A"/>
    <w:rsid w:val="001F0E50"/>
    <w:rsid w:val="001F0F56"/>
    <w:rsid w:val="001F1F2D"/>
    <w:rsid w:val="001F2D43"/>
    <w:rsid w:val="001F330E"/>
    <w:rsid w:val="001F4067"/>
    <w:rsid w:val="001F516C"/>
    <w:rsid w:val="001F747E"/>
    <w:rsid w:val="00200764"/>
    <w:rsid w:val="00200B5E"/>
    <w:rsid w:val="002016C0"/>
    <w:rsid w:val="00201B89"/>
    <w:rsid w:val="00202A74"/>
    <w:rsid w:val="00204CAA"/>
    <w:rsid w:val="00205471"/>
    <w:rsid w:val="00205491"/>
    <w:rsid w:val="002067FD"/>
    <w:rsid w:val="002127C8"/>
    <w:rsid w:val="00212BC1"/>
    <w:rsid w:val="002131CF"/>
    <w:rsid w:val="0021330A"/>
    <w:rsid w:val="00213483"/>
    <w:rsid w:val="00213A48"/>
    <w:rsid w:val="00213B75"/>
    <w:rsid w:val="00213CF2"/>
    <w:rsid w:val="00214326"/>
    <w:rsid w:val="0021534A"/>
    <w:rsid w:val="002170D9"/>
    <w:rsid w:val="002171C3"/>
    <w:rsid w:val="00220ECB"/>
    <w:rsid w:val="002210F9"/>
    <w:rsid w:val="00222BA6"/>
    <w:rsid w:val="0022395B"/>
    <w:rsid w:val="00223CC0"/>
    <w:rsid w:val="00223D1B"/>
    <w:rsid w:val="0022421C"/>
    <w:rsid w:val="002263DE"/>
    <w:rsid w:val="002268FF"/>
    <w:rsid w:val="00230029"/>
    <w:rsid w:val="00230D0D"/>
    <w:rsid w:val="002332B7"/>
    <w:rsid w:val="00233EFD"/>
    <w:rsid w:val="00234E00"/>
    <w:rsid w:val="00235F2B"/>
    <w:rsid w:val="00240630"/>
    <w:rsid w:val="00241232"/>
    <w:rsid w:val="00241948"/>
    <w:rsid w:val="00242021"/>
    <w:rsid w:val="00242344"/>
    <w:rsid w:val="0024252B"/>
    <w:rsid w:val="00242806"/>
    <w:rsid w:val="00242877"/>
    <w:rsid w:val="00244779"/>
    <w:rsid w:val="00244D9D"/>
    <w:rsid w:val="0024623F"/>
    <w:rsid w:val="00246818"/>
    <w:rsid w:val="002471CF"/>
    <w:rsid w:val="00247EFE"/>
    <w:rsid w:val="00250165"/>
    <w:rsid w:val="00250369"/>
    <w:rsid w:val="00252225"/>
    <w:rsid w:val="00252F8F"/>
    <w:rsid w:val="002542AC"/>
    <w:rsid w:val="00254375"/>
    <w:rsid w:val="002545FF"/>
    <w:rsid w:val="0025492C"/>
    <w:rsid w:val="00255BE3"/>
    <w:rsid w:val="00256031"/>
    <w:rsid w:val="0025607F"/>
    <w:rsid w:val="0025688B"/>
    <w:rsid w:val="00260709"/>
    <w:rsid w:val="00261518"/>
    <w:rsid w:val="0026190C"/>
    <w:rsid w:val="00261FA9"/>
    <w:rsid w:val="002623C9"/>
    <w:rsid w:val="00262ECB"/>
    <w:rsid w:val="002637DA"/>
    <w:rsid w:val="00264331"/>
    <w:rsid w:val="00264F73"/>
    <w:rsid w:val="00266575"/>
    <w:rsid w:val="00266A9A"/>
    <w:rsid w:val="00267FF5"/>
    <w:rsid w:val="002707F1"/>
    <w:rsid w:val="00270850"/>
    <w:rsid w:val="00270F33"/>
    <w:rsid w:val="002711D1"/>
    <w:rsid w:val="002717C1"/>
    <w:rsid w:val="00271B60"/>
    <w:rsid w:val="00272090"/>
    <w:rsid w:val="002725C7"/>
    <w:rsid w:val="00273F40"/>
    <w:rsid w:val="00274557"/>
    <w:rsid w:val="00275AFC"/>
    <w:rsid w:val="00275D43"/>
    <w:rsid w:val="00276169"/>
    <w:rsid w:val="00276C03"/>
    <w:rsid w:val="0028023A"/>
    <w:rsid w:val="00280327"/>
    <w:rsid w:val="002804EC"/>
    <w:rsid w:val="00282E31"/>
    <w:rsid w:val="0028306D"/>
    <w:rsid w:val="002835B7"/>
    <w:rsid w:val="00284E61"/>
    <w:rsid w:val="0028592E"/>
    <w:rsid w:val="00285E26"/>
    <w:rsid w:val="00286EF2"/>
    <w:rsid w:val="00287FDD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254B"/>
    <w:rsid w:val="002A4216"/>
    <w:rsid w:val="002A53E2"/>
    <w:rsid w:val="002A5DDE"/>
    <w:rsid w:val="002A721F"/>
    <w:rsid w:val="002B05D0"/>
    <w:rsid w:val="002B1446"/>
    <w:rsid w:val="002B179B"/>
    <w:rsid w:val="002B2B2B"/>
    <w:rsid w:val="002B5CDF"/>
    <w:rsid w:val="002B6575"/>
    <w:rsid w:val="002B7251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1D77"/>
    <w:rsid w:val="002D224C"/>
    <w:rsid w:val="002D2BF3"/>
    <w:rsid w:val="002D4DA3"/>
    <w:rsid w:val="002D51F9"/>
    <w:rsid w:val="002D602E"/>
    <w:rsid w:val="002D61EA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F059A"/>
    <w:rsid w:val="002F1BEA"/>
    <w:rsid w:val="002F269B"/>
    <w:rsid w:val="002F2D79"/>
    <w:rsid w:val="002F35B7"/>
    <w:rsid w:val="002F3A70"/>
    <w:rsid w:val="002F55A0"/>
    <w:rsid w:val="002F6736"/>
    <w:rsid w:val="002F7B7C"/>
    <w:rsid w:val="002F7D56"/>
    <w:rsid w:val="003008B9"/>
    <w:rsid w:val="00300DDE"/>
    <w:rsid w:val="00300EC1"/>
    <w:rsid w:val="003018B1"/>
    <w:rsid w:val="0030283C"/>
    <w:rsid w:val="00302E7C"/>
    <w:rsid w:val="00305736"/>
    <w:rsid w:val="003057CA"/>
    <w:rsid w:val="00305B1F"/>
    <w:rsid w:val="00305DA9"/>
    <w:rsid w:val="00310264"/>
    <w:rsid w:val="00312CAA"/>
    <w:rsid w:val="00312E2F"/>
    <w:rsid w:val="003131E9"/>
    <w:rsid w:val="00314E97"/>
    <w:rsid w:val="00315DE4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484"/>
    <w:rsid w:val="00325A9D"/>
    <w:rsid w:val="003267D9"/>
    <w:rsid w:val="00326C53"/>
    <w:rsid w:val="00327908"/>
    <w:rsid w:val="0033170C"/>
    <w:rsid w:val="003327AC"/>
    <w:rsid w:val="00332B4C"/>
    <w:rsid w:val="00333DD2"/>
    <w:rsid w:val="00334CC3"/>
    <w:rsid w:val="00334F11"/>
    <w:rsid w:val="00336FB2"/>
    <w:rsid w:val="0033724F"/>
    <w:rsid w:val="0034156F"/>
    <w:rsid w:val="003432DE"/>
    <w:rsid w:val="003437CC"/>
    <w:rsid w:val="00343BB3"/>
    <w:rsid w:val="003446E9"/>
    <w:rsid w:val="00344A68"/>
    <w:rsid w:val="00345296"/>
    <w:rsid w:val="00346DF8"/>
    <w:rsid w:val="00347705"/>
    <w:rsid w:val="00347FF8"/>
    <w:rsid w:val="00351DBA"/>
    <w:rsid w:val="003521FC"/>
    <w:rsid w:val="00355596"/>
    <w:rsid w:val="00356280"/>
    <w:rsid w:val="00356C2F"/>
    <w:rsid w:val="00357B45"/>
    <w:rsid w:val="00361422"/>
    <w:rsid w:val="003624DD"/>
    <w:rsid w:val="00363C8C"/>
    <w:rsid w:val="00364067"/>
    <w:rsid w:val="00364228"/>
    <w:rsid w:val="003644BC"/>
    <w:rsid w:val="00364716"/>
    <w:rsid w:val="00365A3B"/>
    <w:rsid w:val="00365F9E"/>
    <w:rsid w:val="00367197"/>
    <w:rsid w:val="00367244"/>
    <w:rsid w:val="003677F6"/>
    <w:rsid w:val="003705E6"/>
    <w:rsid w:val="00370EB8"/>
    <w:rsid w:val="00374381"/>
    <w:rsid w:val="00374B44"/>
    <w:rsid w:val="00374DCC"/>
    <w:rsid w:val="00374E51"/>
    <w:rsid w:val="00374E66"/>
    <w:rsid w:val="00375CB5"/>
    <w:rsid w:val="00375D85"/>
    <w:rsid w:val="003767DC"/>
    <w:rsid w:val="00376E23"/>
    <w:rsid w:val="00377CCB"/>
    <w:rsid w:val="00377E55"/>
    <w:rsid w:val="0038019C"/>
    <w:rsid w:val="0038024D"/>
    <w:rsid w:val="0038031F"/>
    <w:rsid w:val="00380EE5"/>
    <w:rsid w:val="00381AB0"/>
    <w:rsid w:val="00382C21"/>
    <w:rsid w:val="00383B52"/>
    <w:rsid w:val="00386424"/>
    <w:rsid w:val="003906F6"/>
    <w:rsid w:val="003920E9"/>
    <w:rsid w:val="00392ED1"/>
    <w:rsid w:val="003930DE"/>
    <w:rsid w:val="003947EB"/>
    <w:rsid w:val="00394D28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5CE1"/>
    <w:rsid w:val="003A602A"/>
    <w:rsid w:val="003A63F7"/>
    <w:rsid w:val="003A6866"/>
    <w:rsid w:val="003A771E"/>
    <w:rsid w:val="003B10EF"/>
    <w:rsid w:val="003B2FFE"/>
    <w:rsid w:val="003B39F4"/>
    <w:rsid w:val="003B49B2"/>
    <w:rsid w:val="003B67A3"/>
    <w:rsid w:val="003C030B"/>
    <w:rsid w:val="003C1B12"/>
    <w:rsid w:val="003C2B17"/>
    <w:rsid w:val="003C2F41"/>
    <w:rsid w:val="003C3275"/>
    <w:rsid w:val="003C3811"/>
    <w:rsid w:val="003C396E"/>
    <w:rsid w:val="003C41E4"/>
    <w:rsid w:val="003C4A9C"/>
    <w:rsid w:val="003C519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7E86"/>
    <w:rsid w:val="003D7F69"/>
    <w:rsid w:val="003E030B"/>
    <w:rsid w:val="003E1009"/>
    <w:rsid w:val="003E1253"/>
    <w:rsid w:val="003E1340"/>
    <w:rsid w:val="003E1CBF"/>
    <w:rsid w:val="003E1D2B"/>
    <w:rsid w:val="003E2722"/>
    <w:rsid w:val="003E3CCF"/>
    <w:rsid w:val="003E407E"/>
    <w:rsid w:val="003E55EE"/>
    <w:rsid w:val="003E6A26"/>
    <w:rsid w:val="003E79E5"/>
    <w:rsid w:val="003F2394"/>
    <w:rsid w:val="003F3B61"/>
    <w:rsid w:val="003F4A2B"/>
    <w:rsid w:val="003F4E02"/>
    <w:rsid w:val="003F5CF0"/>
    <w:rsid w:val="003F5D3C"/>
    <w:rsid w:val="003F6421"/>
    <w:rsid w:val="003F69DA"/>
    <w:rsid w:val="003F70B4"/>
    <w:rsid w:val="00401959"/>
    <w:rsid w:val="00401F68"/>
    <w:rsid w:val="004038D5"/>
    <w:rsid w:val="00403DD7"/>
    <w:rsid w:val="00404501"/>
    <w:rsid w:val="00405972"/>
    <w:rsid w:val="00407546"/>
    <w:rsid w:val="0040760F"/>
    <w:rsid w:val="00407872"/>
    <w:rsid w:val="00412C5E"/>
    <w:rsid w:val="004137CB"/>
    <w:rsid w:val="0041381F"/>
    <w:rsid w:val="00413B14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C61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709F"/>
    <w:rsid w:val="00437829"/>
    <w:rsid w:val="00437D6B"/>
    <w:rsid w:val="00442026"/>
    <w:rsid w:val="004423CD"/>
    <w:rsid w:val="00442D4A"/>
    <w:rsid w:val="0044398D"/>
    <w:rsid w:val="00444D25"/>
    <w:rsid w:val="00444E82"/>
    <w:rsid w:val="00447ED9"/>
    <w:rsid w:val="004502E1"/>
    <w:rsid w:val="00451D17"/>
    <w:rsid w:val="00454C5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1970"/>
    <w:rsid w:val="00482433"/>
    <w:rsid w:val="00482572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C19"/>
    <w:rsid w:val="004903CA"/>
    <w:rsid w:val="004907FC"/>
    <w:rsid w:val="00491A73"/>
    <w:rsid w:val="00491C88"/>
    <w:rsid w:val="00491EB3"/>
    <w:rsid w:val="00492BD5"/>
    <w:rsid w:val="004937B8"/>
    <w:rsid w:val="00493C3B"/>
    <w:rsid w:val="00493C7B"/>
    <w:rsid w:val="00493CCB"/>
    <w:rsid w:val="0049673A"/>
    <w:rsid w:val="00497572"/>
    <w:rsid w:val="00497AC3"/>
    <w:rsid w:val="004A07BF"/>
    <w:rsid w:val="004A0F0F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B033A"/>
    <w:rsid w:val="004B1339"/>
    <w:rsid w:val="004B14FC"/>
    <w:rsid w:val="004B2AF3"/>
    <w:rsid w:val="004B32FE"/>
    <w:rsid w:val="004B3949"/>
    <w:rsid w:val="004B56D9"/>
    <w:rsid w:val="004B6F57"/>
    <w:rsid w:val="004B702C"/>
    <w:rsid w:val="004B790F"/>
    <w:rsid w:val="004C1A8F"/>
    <w:rsid w:val="004C3D18"/>
    <w:rsid w:val="004C438F"/>
    <w:rsid w:val="004C4579"/>
    <w:rsid w:val="004D1099"/>
    <w:rsid w:val="004D1109"/>
    <w:rsid w:val="004D167B"/>
    <w:rsid w:val="004D1EF7"/>
    <w:rsid w:val="004D50B0"/>
    <w:rsid w:val="004D5159"/>
    <w:rsid w:val="004D5E7D"/>
    <w:rsid w:val="004D7413"/>
    <w:rsid w:val="004E1DC4"/>
    <w:rsid w:val="004E41A5"/>
    <w:rsid w:val="004E4F89"/>
    <w:rsid w:val="004E6A0C"/>
    <w:rsid w:val="004F0215"/>
    <w:rsid w:val="004F1215"/>
    <w:rsid w:val="004F2970"/>
    <w:rsid w:val="004F2F34"/>
    <w:rsid w:val="004F549D"/>
    <w:rsid w:val="004F7ED6"/>
    <w:rsid w:val="00502C8B"/>
    <w:rsid w:val="00503E44"/>
    <w:rsid w:val="00504382"/>
    <w:rsid w:val="005045D5"/>
    <w:rsid w:val="00505295"/>
    <w:rsid w:val="00505E72"/>
    <w:rsid w:val="005062A7"/>
    <w:rsid w:val="00506A40"/>
    <w:rsid w:val="00511367"/>
    <w:rsid w:val="00511949"/>
    <w:rsid w:val="00511D74"/>
    <w:rsid w:val="00513365"/>
    <w:rsid w:val="005137E5"/>
    <w:rsid w:val="00514228"/>
    <w:rsid w:val="0051528F"/>
    <w:rsid w:val="00516829"/>
    <w:rsid w:val="00522ADA"/>
    <w:rsid w:val="005233D3"/>
    <w:rsid w:val="00523DED"/>
    <w:rsid w:val="00524949"/>
    <w:rsid w:val="00524BF8"/>
    <w:rsid w:val="005256F8"/>
    <w:rsid w:val="00525D6F"/>
    <w:rsid w:val="00526709"/>
    <w:rsid w:val="00527728"/>
    <w:rsid w:val="00527C3D"/>
    <w:rsid w:val="00530779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4E2"/>
    <w:rsid w:val="00547D84"/>
    <w:rsid w:val="00550835"/>
    <w:rsid w:val="00550946"/>
    <w:rsid w:val="005510DD"/>
    <w:rsid w:val="005511F4"/>
    <w:rsid w:val="005512C6"/>
    <w:rsid w:val="00551529"/>
    <w:rsid w:val="00551854"/>
    <w:rsid w:val="00551D34"/>
    <w:rsid w:val="005520E0"/>
    <w:rsid w:val="005549C5"/>
    <w:rsid w:val="00556119"/>
    <w:rsid w:val="00557F8C"/>
    <w:rsid w:val="005609E1"/>
    <w:rsid w:val="00561567"/>
    <w:rsid w:val="00563175"/>
    <w:rsid w:val="005659C0"/>
    <w:rsid w:val="00565AFA"/>
    <w:rsid w:val="00565C4C"/>
    <w:rsid w:val="00566B9F"/>
    <w:rsid w:val="0056702C"/>
    <w:rsid w:val="0057122E"/>
    <w:rsid w:val="00571A22"/>
    <w:rsid w:val="005728DD"/>
    <w:rsid w:val="00573028"/>
    <w:rsid w:val="005730F6"/>
    <w:rsid w:val="00573E25"/>
    <w:rsid w:val="00574873"/>
    <w:rsid w:val="00577F3D"/>
    <w:rsid w:val="00580214"/>
    <w:rsid w:val="00580F65"/>
    <w:rsid w:val="00581225"/>
    <w:rsid w:val="005820D7"/>
    <w:rsid w:val="005844EF"/>
    <w:rsid w:val="005849A4"/>
    <w:rsid w:val="00584E6C"/>
    <w:rsid w:val="005852EF"/>
    <w:rsid w:val="00585B1B"/>
    <w:rsid w:val="005862CF"/>
    <w:rsid w:val="0058722F"/>
    <w:rsid w:val="00587592"/>
    <w:rsid w:val="005927A4"/>
    <w:rsid w:val="00592DB5"/>
    <w:rsid w:val="005938E6"/>
    <w:rsid w:val="00593EE0"/>
    <w:rsid w:val="00594B83"/>
    <w:rsid w:val="00596F09"/>
    <w:rsid w:val="00597FA7"/>
    <w:rsid w:val="005A0C5D"/>
    <w:rsid w:val="005A1D51"/>
    <w:rsid w:val="005A2F10"/>
    <w:rsid w:val="005A50D5"/>
    <w:rsid w:val="005A50E6"/>
    <w:rsid w:val="005A60F1"/>
    <w:rsid w:val="005A737E"/>
    <w:rsid w:val="005A7D33"/>
    <w:rsid w:val="005B082E"/>
    <w:rsid w:val="005B0CB3"/>
    <w:rsid w:val="005B475A"/>
    <w:rsid w:val="005B52D1"/>
    <w:rsid w:val="005B54B4"/>
    <w:rsid w:val="005B570A"/>
    <w:rsid w:val="005B5842"/>
    <w:rsid w:val="005B68AE"/>
    <w:rsid w:val="005B7C2D"/>
    <w:rsid w:val="005C06CE"/>
    <w:rsid w:val="005C0E2D"/>
    <w:rsid w:val="005C1FE3"/>
    <w:rsid w:val="005C293E"/>
    <w:rsid w:val="005C31E7"/>
    <w:rsid w:val="005C516B"/>
    <w:rsid w:val="005C5996"/>
    <w:rsid w:val="005C6074"/>
    <w:rsid w:val="005C6DA1"/>
    <w:rsid w:val="005D01B8"/>
    <w:rsid w:val="005D07F3"/>
    <w:rsid w:val="005D0B5F"/>
    <w:rsid w:val="005D15A1"/>
    <w:rsid w:val="005D1853"/>
    <w:rsid w:val="005D40B7"/>
    <w:rsid w:val="005D41CF"/>
    <w:rsid w:val="005D5AAB"/>
    <w:rsid w:val="005D5B4F"/>
    <w:rsid w:val="005E0F57"/>
    <w:rsid w:val="005E24C0"/>
    <w:rsid w:val="005E2980"/>
    <w:rsid w:val="005E2A81"/>
    <w:rsid w:val="005E3CE0"/>
    <w:rsid w:val="005E4774"/>
    <w:rsid w:val="005E4955"/>
    <w:rsid w:val="005E63F1"/>
    <w:rsid w:val="005E6BB7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60126E"/>
    <w:rsid w:val="006013D9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6B06"/>
    <w:rsid w:val="006203E9"/>
    <w:rsid w:val="00620470"/>
    <w:rsid w:val="00621892"/>
    <w:rsid w:val="006222EC"/>
    <w:rsid w:val="00622925"/>
    <w:rsid w:val="00622B01"/>
    <w:rsid w:val="00624877"/>
    <w:rsid w:val="00626292"/>
    <w:rsid w:val="0063198D"/>
    <w:rsid w:val="00632366"/>
    <w:rsid w:val="0063296F"/>
    <w:rsid w:val="006329E4"/>
    <w:rsid w:val="00633AEB"/>
    <w:rsid w:val="00635F10"/>
    <w:rsid w:val="00636236"/>
    <w:rsid w:val="0063643C"/>
    <w:rsid w:val="0063737A"/>
    <w:rsid w:val="00637D80"/>
    <w:rsid w:val="00640FE7"/>
    <w:rsid w:val="006411AE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220"/>
    <w:rsid w:val="0064781E"/>
    <w:rsid w:val="0065119C"/>
    <w:rsid w:val="00653398"/>
    <w:rsid w:val="006537B2"/>
    <w:rsid w:val="00654DEA"/>
    <w:rsid w:val="00654F1D"/>
    <w:rsid w:val="006561C7"/>
    <w:rsid w:val="00656659"/>
    <w:rsid w:val="0065701B"/>
    <w:rsid w:val="006578B9"/>
    <w:rsid w:val="00662A16"/>
    <w:rsid w:val="00663C45"/>
    <w:rsid w:val="00663D8E"/>
    <w:rsid w:val="006641AC"/>
    <w:rsid w:val="006647C8"/>
    <w:rsid w:val="00665256"/>
    <w:rsid w:val="00666780"/>
    <w:rsid w:val="00666D31"/>
    <w:rsid w:val="00670687"/>
    <w:rsid w:val="00670BC2"/>
    <w:rsid w:val="0067103E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7326"/>
    <w:rsid w:val="00677B61"/>
    <w:rsid w:val="00681424"/>
    <w:rsid w:val="006829BC"/>
    <w:rsid w:val="00683E8E"/>
    <w:rsid w:val="00685167"/>
    <w:rsid w:val="0068586C"/>
    <w:rsid w:val="00685940"/>
    <w:rsid w:val="00685946"/>
    <w:rsid w:val="006870DD"/>
    <w:rsid w:val="0069351B"/>
    <w:rsid w:val="00693D5B"/>
    <w:rsid w:val="00695407"/>
    <w:rsid w:val="00695E0A"/>
    <w:rsid w:val="006963B0"/>
    <w:rsid w:val="00696950"/>
    <w:rsid w:val="0069755D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9EF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252"/>
    <w:rsid w:val="006C5A44"/>
    <w:rsid w:val="006C5ACD"/>
    <w:rsid w:val="006C60D4"/>
    <w:rsid w:val="006D0812"/>
    <w:rsid w:val="006D0A5E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F0369"/>
    <w:rsid w:val="006F050A"/>
    <w:rsid w:val="006F0B86"/>
    <w:rsid w:val="006F31AB"/>
    <w:rsid w:val="006F32FC"/>
    <w:rsid w:val="006F35AF"/>
    <w:rsid w:val="006F3641"/>
    <w:rsid w:val="006F4229"/>
    <w:rsid w:val="006F6971"/>
    <w:rsid w:val="006F7A15"/>
    <w:rsid w:val="00700B36"/>
    <w:rsid w:val="00700B5B"/>
    <w:rsid w:val="00700D6C"/>
    <w:rsid w:val="00701055"/>
    <w:rsid w:val="00702F03"/>
    <w:rsid w:val="007030D4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107CB"/>
    <w:rsid w:val="0071111D"/>
    <w:rsid w:val="00711AE2"/>
    <w:rsid w:val="00714B96"/>
    <w:rsid w:val="00714D44"/>
    <w:rsid w:val="00715FC0"/>
    <w:rsid w:val="00716C12"/>
    <w:rsid w:val="00717FDB"/>
    <w:rsid w:val="007249FC"/>
    <w:rsid w:val="00725433"/>
    <w:rsid w:val="00726590"/>
    <w:rsid w:val="007266E0"/>
    <w:rsid w:val="0072675B"/>
    <w:rsid w:val="00726979"/>
    <w:rsid w:val="007272CE"/>
    <w:rsid w:val="007311E7"/>
    <w:rsid w:val="007320B6"/>
    <w:rsid w:val="0073247C"/>
    <w:rsid w:val="007329C6"/>
    <w:rsid w:val="00733F90"/>
    <w:rsid w:val="00734A23"/>
    <w:rsid w:val="00734CBB"/>
    <w:rsid w:val="00734EA9"/>
    <w:rsid w:val="00734F23"/>
    <w:rsid w:val="0073665E"/>
    <w:rsid w:val="00736912"/>
    <w:rsid w:val="00737643"/>
    <w:rsid w:val="00737A1F"/>
    <w:rsid w:val="00737F35"/>
    <w:rsid w:val="00742342"/>
    <w:rsid w:val="00742F9D"/>
    <w:rsid w:val="0074334F"/>
    <w:rsid w:val="00746509"/>
    <w:rsid w:val="00747028"/>
    <w:rsid w:val="0075099E"/>
    <w:rsid w:val="00751359"/>
    <w:rsid w:val="00751DDC"/>
    <w:rsid w:val="00752235"/>
    <w:rsid w:val="00752B46"/>
    <w:rsid w:val="00753AC5"/>
    <w:rsid w:val="00754BA7"/>
    <w:rsid w:val="00757284"/>
    <w:rsid w:val="00757A4D"/>
    <w:rsid w:val="00760259"/>
    <w:rsid w:val="00760416"/>
    <w:rsid w:val="00761166"/>
    <w:rsid w:val="00761592"/>
    <w:rsid w:val="007615AD"/>
    <w:rsid w:val="0076288C"/>
    <w:rsid w:val="007636BB"/>
    <w:rsid w:val="0076512E"/>
    <w:rsid w:val="007656ED"/>
    <w:rsid w:val="007661F9"/>
    <w:rsid w:val="00766A4E"/>
    <w:rsid w:val="00766CB7"/>
    <w:rsid w:val="007670DF"/>
    <w:rsid w:val="00771D3D"/>
    <w:rsid w:val="00773F2A"/>
    <w:rsid w:val="00774572"/>
    <w:rsid w:val="00774937"/>
    <w:rsid w:val="00775134"/>
    <w:rsid w:val="00775309"/>
    <w:rsid w:val="00780F30"/>
    <w:rsid w:val="00780F8A"/>
    <w:rsid w:val="00781626"/>
    <w:rsid w:val="00783F08"/>
    <w:rsid w:val="00784955"/>
    <w:rsid w:val="00784E8A"/>
    <w:rsid w:val="00785FEB"/>
    <w:rsid w:val="0078605B"/>
    <w:rsid w:val="00786F64"/>
    <w:rsid w:val="00790AEF"/>
    <w:rsid w:val="00791156"/>
    <w:rsid w:val="00792DF5"/>
    <w:rsid w:val="00792E32"/>
    <w:rsid w:val="0079380E"/>
    <w:rsid w:val="00793A43"/>
    <w:rsid w:val="00793D88"/>
    <w:rsid w:val="0079412B"/>
    <w:rsid w:val="0079437A"/>
    <w:rsid w:val="0079443C"/>
    <w:rsid w:val="0079736D"/>
    <w:rsid w:val="007A0766"/>
    <w:rsid w:val="007A10AD"/>
    <w:rsid w:val="007A24C0"/>
    <w:rsid w:val="007A3BC1"/>
    <w:rsid w:val="007A685A"/>
    <w:rsid w:val="007A69B2"/>
    <w:rsid w:val="007B0BE7"/>
    <w:rsid w:val="007B0E9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7469"/>
    <w:rsid w:val="007D2297"/>
    <w:rsid w:val="007D2CD2"/>
    <w:rsid w:val="007D313F"/>
    <w:rsid w:val="007D38B2"/>
    <w:rsid w:val="007D5DD7"/>
    <w:rsid w:val="007D62ED"/>
    <w:rsid w:val="007D65D8"/>
    <w:rsid w:val="007D6BF0"/>
    <w:rsid w:val="007D749F"/>
    <w:rsid w:val="007E14B2"/>
    <w:rsid w:val="007E1758"/>
    <w:rsid w:val="007E3291"/>
    <w:rsid w:val="007E34C1"/>
    <w:rsid w:val="007E36E1"/>
    <w:rsid w:val="007E3F1F"/>
    <w:rsid w:val="007E677A"/>
    <w:rsid w:val="007E6EA7"/>
    <w:rsid w:val="007E7E4B"/>
    <w:rsid w:val="007F01BF"/>
    <w:rsid w:val="007F064F"/>
    <w:rsid w:val="007F0C01"/>
    <w:rsid w:val="007F0D43"/>
    <w:rsid w:val="007F2413"/>
    <w:rsid w:val="007F27FA"/>
    <w:rsid w:val="007F3274"/>
    <w:rsid w:val="007F33FA"/>
    <w:rsid w:val="007F347F"/>
    <w:rsid w:val="007F38DC"/>
    <w:rsid w:val="007F4646"/>
    <w:rsid w:val="007F5BD3"/>
    <w:rsid w:val="008015E8"/>
    <w:rsid w:val="00801AB3"/>
    <w:rsid w:val="00802017"/>
    <w:rsid w:val="00802520"/>
    <w:rsid w:val="0080293A"/>
    <w:rsid w:val="0080568F"/>
    <w:rsid w:val="0080592B"/>
    <w:rsid w:val="00807138"/>
    <w:rsid w:val="00807AC0"/>
    <w:rsid w:val="00811521"/>
    <w:rsid w:val="00811796"/>
    <w:rsid w:val="00811F51"/>
    <w:rsid w:val="00811F65"/>
    <w:rsid w:val="008121EC"/>
    <w:rsid w:val="008165BE"/>
    <w:rsid w:val="0081773B"/>
    <w:rsid w:val="00817AC9"/>
    <w:rsid w:val="00820455"/>
    <w:rsid w:val="008208DE"/>
    <w:rsid w:val="00820948"/>
    <w:rsid w:val="008241F8"/>
    <w:rsid w:val="00825AAD"/>
    <w:rsid w:val="00830C1D"/>
    <w:rsid w:val="00831070"/>
    <w:rsid w:val="008318BF"/>
    <w:rsid w:val="008340E8"/>
    <w:rsid w:val="00834776"/>
    <w:rsid w:val="008348E4"/>
    <w:rsid w:val="008372BC"/>
    <w:rsid w:val="00837F43"/>
    <w:rsid w:val="00840C15"/>
    <w:rsid w:val="00841007"/>
    <w:rsid w:val="0084156E"/>
    <w:rsid w:val="008418B6"/>
    <w:rsid w:val="00841CA0"/>
    <w:rsid w:val="008425F8"/>
    <w:rsid w:val="00843E7B"/>
    <w:rsid w:val="00844585"/>
    <w:rsid w:val="008456AD"/>
    <w:rsid w:val="00846B5B"/>
    <w:rsid w:val="00846E8A"/>
    <w:rsid w:val="00847000"/>
    <w:rsid w:val="0085043B"/>
    <w:rsid w:val="00853666"/>
    <w:rsid w:val="00853B09"/>
    <w:rsid w:val="00853DCB"/>
    <w:rsid w:val="00854277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728"/>
    <w:rsid w:val="00857875"/>
    <w:rsid w:val="008604BE"/>
    <w:rsid w:val="008608BE"/>
    <w:rsid w:val="00862E25"/>
    <w:rsid w:val="00863566"/>
    <w:rsid w:val="008636E0"/>
    <w:rsid w:val="008650C3"/>
    <w:rsid w:val="00866AE2"/>
    <w:rsid w:val="008719C2"/>
    <w:rsid w:val="00871CCD"/>
    <w:rsid w:val="00872809"/>
    <w:rsid w:val="00873B87"/>
    <w:rsid w:val="00874ADA"/>
    <w:rsid w:val="0087558E"/>
    <w:rsid w:val="00876940"/>
    <w:rsid w:val="00877009"/>
    <w:rsid w:val="00880F09"/>
    <w:rsid w:val="008810C6"/>
    <w:rsid w:val="008817B2"/>
    <w:rsid w:val="0088260F"/>
    <w:rsid w:val="00882D7F"/>
    <w:rsid w:val="00884C39"/>
    <w:rsid w:val="00885304"/>
    <w:rsid w:val="008859E9"/>
    <w:rsid w:val="00885C8B"/>
    <w:rsid w:val="00886A4E"/>
    <w:rsid w:val="00891619"/>
    <w:rsid w:val="00891E79"/>
    <w:rsid w:val="00892294"/>
    <w:rsid w:val="00892416"/>
    <w:rsid w:val="008924CD"/>
    <w:rsid w:val="00893137"/>
    <w:rsid w:val="008936BC"/>
    <w:rsid w:val="00895F60"/>
    <w:rsid w:val="00896D5F"/>
    <w:rsid w:val="008A0ED9"/>
    <w:rsid w:val="008A10B5"/>
    <w:rsid w:val="008A3F07"/>
    <w:rsid w:val="008A535C"/>
    <w:rsid w:val="008A71CA"/>
    <w:rsid w:val="008A7440"/>
    <w:rsid w:val="008A778F"/>
    <w:rsid w:val="008B07DA"/>
    <w:rsid w:val="008B23FF"/>
    <w:rsid w:val="008B299C"/>
    <w:rsid w:val="008B2F28"/>
    <w:rsid w:val="008B3CCA"/>
    <w:rsid w:val="008B4CAF"/>
    <w:rsid w:val="008B4E72"/>
    <w:rsid w:val="008B63C7"/>
    <w:rsid w:val="008B68AD"/>
    <w:rsid w:val="008B6ECF"/>
    <w:rsid w:val="008C0681"/>
    <w:rsid w:val="008C1816"/>
    <w:rsid w:val="008C1F53"/>
    <w:rsid w:val="008C2082"/>
    <w:rsid w:val="008C3D07"/>
    <w:rsid w:val="008C4105"/>
    <w:rsid w:val="008C70CF"/>
    <w:rsid w:val="008C74AF"/>
    <w:rsid w:val="008C7DF9"/>
    <w:rsid w:val="008D037D"/>
    <w:rsid w:val="008D1065"/>
    <w:rsid w:val="008D2506"/>
    <w:rsid w:val="008D290E"/>
    <w:rsid w:val="008D3EEF"/>
    <w:rsid w:val="008D5457"/>
    <w:rsid w:val="008D5F8F"/>
    <w:rsid w:val="008D672A"/>
    <w:rsid w:val="008E03A2"/>
    <w:rsid w:val="008E20E6"/>
    <w:rsid w:val="008E2DF1"/>
    <w:rsid w:val="008E40E4"/>
    <w:rsid w:val="008E4A5D"/>
    <w:rsid w:val="008E543E"/>
    <w:rsid w:val="008E6AB0"/>
    <w:rsid w:val="008E6E10"/>
    <w:rsid w:val="008F018B"/>
    <w:rsid w:val="008F0425"/>
    <w:rsid w:val="008F2640"/>
    <w:rsid w:val="008F277D"/>
    <w:rsid w:val="008F2B07"/>
    <w:rsid w:val="008F3023"/>
    <w:rsid w:val="008F36E2"/>
    <w:rsid w:val="008F3918"/>
    <w:rsid w:val="008F5321"/>
    <w:rsid w:val="008F583B"/>
    <w:rsid w:val="008F710B"/>
    <w:rsid w:val="00900363"/>
    <w:rsid w:val="00900BD8"/>
    <w:rsid w:val="00900D62"/>
    <w:rsid w:val="00900D90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C71"/>
    <w:rsid w:val="00911E2C"/>
    <w:rsid w:val="00912E0A"/>
    <w:rsid w:val="00914278"/>
    <w:rsid w:val="00916F97"/>
    <w:rsid w:val="00920784"/>
    <w:rsid w:val="00920AF1"/>
    <w:rsid w:val="00922487"/>
    <w:rsid w:val="00923582"/>
    <w:rsid w:val="00923B22"/>
    <w:rsid w:val="00924C0E"/>
    <w:rsid w:val="00925347"/>
    <w:rsid w:val="009254F3"/>
    <w:rsid w:val="0092590E"/>
    <w:rsid w:val="00926107"/>
    <w:rsid w:val="00926123"/>
    <w:rsid w:val="009261A0"/>
    <w:rsid w:val="00926336"/>
    <w:rsid w:val="00926E6B"/>
    <w:rsid w:val="009326C4"/>
    <w:rsid w:val="00933A78"/>
    <w:rsid w:val="0093460D"/>
    <w:rsid w:val="00934730"/>
    <w:rsid w:val="00934779"/>
    <w:rsid w:val="00935ECD"/>
    <w:rsid w:val="00936754"/>
    <w:rsid w:val="00936B1F"/>
    <w:rsid w:val="00940B8F"/>
    <w:rsid w:val="00940E31"/>
    <w:rsid w:val="00941204"/>
    <w:rsid w:val="00941645"/>
    <w:rsid w:val="00941DD9"/>
    <w:rsid w:val="00943FC1"/>
    <w:rsid w:val="00945BAD"/>
    <w:rsid w:val="00947959"/>
    <w:rsid w:val="009503F1"/>
    <w:rsid w:val="00950E6B"/>
    <w:rsid w:val="00952269"/>
    <w:rsid w:val="009537A2"/>
    <w:rsid w:val="00954365"/>
    <w:rsid w:val="00954F1D"/>
    <w:rsid w:val="009550EF"/>
    <w:rsid w:val="00955366"/>
    <w:rsid w:val="009553D8"/>
    <w:rsid w:val="00956966"/>
    <w:rsid w:val="00956C26"/>
    <w:rsid w:val="00957C3A"/>
    <w:rsid w:val="009606B7"/>
    <w:rsid w:val="00961567"/>
    <w:rsid w:val="0096201E"/>
    <w:rsid w:val="00962EAF"/>
    <w:rsid w:val="0096518C"/>
    <w:rsid w:val="009654B3"/>
    <w:rsid w:val="00965A03"/>
    <w:rsid w:val="0096675A"/>
    <w:rsid w:val="0096754D"/>
    <w:rsid w:val="009711FC"/>
    <w:rsid w:val="009713B0"/>
    <w:rsid w:val="00971F1D"/>
    <w:rsid w:val="00972982"/>
    <w:rsid w:val="00973040"/>
    <w:rsid w:val="00973584"/>
    <w:rsid w:val="0097492E"/>
    <w:rsid w:val="00974B03"/>
    <w:rsid w:val="00974B28"/>
    <w:rsid w:val="0097643C"/>
    <w:rsid w:val="00976EA4"/>
    <w:rsid w:val="00977773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58E1"/>
    <w:rsid w:val="009966AB"/>
    <w:rsid w:val="00996783"/>
    <w:rsid w:val="00997264"/>
    <w:rsid w:val="00997A63"/>
    <w:rsid w:val="009A0A69"/>
    <w:rsid w:val="009A17CB"/>
    <w:rsid w:val="009A1C54"/>
    <w:rsid w:val="009A2B4F"/>
    <w:rsid w:val="009A3187"/>
    <w:rsid w:val="009A457E"/>
    <w:rsid w:val="009A4758"/>
    <w:rsid w:val="009A54FB"/>
    <w:rsid w:val="009A5720"/>
    <w:rsid w:val="009B012B"/>
    <w:rsid w:val="009B0E5C"/>
    <w:rsid w:val="009B27A4"/>
    <w:rsid w:val="009B4621"/>
    <w:rsid w:val="009B69E5"/>
    <w:rsid w:val="009B6FB1"/>
    <w:rsid w:val="009B7218"/>
    <w:rsid w:val="009B7AA8"/>
    <w:rsid w:val="009C3B2E"/>
    <w:rsid w:val="009C448A"/>
    <w:rsid w:val="009C6738"/>
    <w:rsid w:val="009C6CD5"/>
    <w:rsid w:val="009C6E26"/>
    <w:rsid w:val="009D0B7D"/>
    <w:rsid w:val="009D19A5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E0CDB"/>
    <w:rsid w:val="009E0FB9"/>
    <w:rsid w:val="009E2367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1151"/>
    <w:rsid w:val="009F1D3A"/>
    <w:rsid w:val="009F2BC2"/>
    <w:rsid w:val="009F5545"/>
    <w:rsid w:val="009F56AA"/>
    <w:rsid w:val="009F73E8"/>
    <w:rsid w:val="009F7600"/>
    <w:rsid w:val="00A0093F"/>
    <w:rsid w:val="00A00D1D"/>
    <w:rsid w:val="00A02788"/>
    <w:rsid w:val="00A02A0E"/>
    <w:rsid w:val="00A03BB7"/>
    <w:rsid w:val="00A0422C"/>
    <w:rsid w:val="00A04490"/>
    <w:rsid w:val="00A050CF"/>
    <w:rsid w:val="00A0593C"/>
    <w:rsid w:val="00A059A4"/>
    <w:rsid w:val="00A06772"/>
    <w:rsid w:val="00A0788E"/>
    <w:rsid w:val="00A10A1E"/>
    <w:rsid w:val="00A11B25"/>
    <w:rsid w:val="00A13153"/>
    <w:rsid w:val="00A14A31"/>
    <w:rsid w:val="00A152F4"/>
    <w:rsid w:val="00A161B0"/>
    <w:rsid w:val="00A17A73"/>
    <w:rsid w:val="00A2097B"/>
    <w:rsid w:val="00A23E5A"/>
    <w:rsid w:val="00A245FF"/>
    <w:rsid w:val="00A27B45"/>
    <w:rsid w:val="00A30103"/>
    <w:rsid w:val="00A306A1"/>
    <w:rsid w:val="00A32062"/>
    <w:rsid w:val="00A35314"/>
    <w:rsid w:val="00A35E20"/>
    <w:rsid w:val="00A36436"/>
    <w:rsid w:val="00A36922"/>
    <w:rsid w:val="00A37B8C"/>
    <w:rsid w:val="00A400C1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064"/>
    <w:rsid w:val="00A56137"/>
    <w:rsid w:val="00A610F8"/>
    <w:rsid w:val="00A612AE"/>
    <w:rsid w:val="00A62752"/>
    <w:rsid w:val="00A6483D"/>
    <w:rsid w:val="00A65962"/>
    <w:rsid w:val="00A65F24"/>
    <w:rsid w:val="00A663D7"/>
    <w:rsid w:val="00A70FFC"/>
    <w:rsid w:val="00A71340"/>
    <w:rsid w:val="00A73450"/>
    <w:rsid w:val="00A75096"/>
    <w:rsid w:val="00A7574E"/>
    <w:rsid w:val="00A761DA"/>
    <w:rsid w:val="00A77293"/>
    <w:rsid w:val="00A806A6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ECC"/>
    <w:rsid w:val="00A90B45"/>
    <w:rsid w:val="00A90FC1"/>
    <w:rsid w:val="00A91225"/>
    <w:rsid w:val="00A92D19"/>
    <w:rsid w:val="00A93B54"/>
    <w:rsid w:val="00A94009"/>
    <w:rsid w:val="00A9460E"/>
    <w:rsid w:val="00A951C4"/>
    <w:rsid w:val="00A95CF0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5DB7"/>
    <w:rsid w:val="00AB6020"/>
    <w:rsid w:val="00AB7AC1"/>
    <w:rsid w:val="00AC1D52"/>
    <w:rsid w:val="00AC2532"/>
    <w:rsid w:val="00AC26BE"/>
    <w:rsid w:val="00AC2C4F"/>
    <w:rsid w:val="00AC3DB6"/>
    <w:rsid w:val="00AC45FC"/>
    <w:rsid w:val="00AC6A4C"/>
    <w:rsid w:val="00AC7264"/>
    <w:rsid w:val="00AD1C8F"/>
    <w:rsid w:val="00AD24C5"/>
    <w:rsid w:val="00AD521C"/>
    <w:rsid w:val="00AD64B1"/>
    <w:rsid w:val="00AD6B36"/>
    <w:rsid w:val="00AD6EA3"/>
    <w:rsid w:val="00AD7CDB"/>
    <w:rsid w:val="00AE0D20"/>
    <w:rsid w:val="00AE0E39"/>
    <w:rsid w:val="00AE183A"/>
    <w:rsid w:val="00AE2195"/>
    <w:rsid w:val="00AE274B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4A03"/>
    <w:rsid w:val="00AF4C7B"/>
    <w:rsid w:val="00AF6D0E"/>
    <w:rsid w:val="00B000E6"/>
    <w:rsid w:val="00B00B5D"/>
    <w:rsid w:val="00B0194D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11BDB"/>
    <w:rsid w:val="00B12C7E"/>
    <w:rsid w:val="00B12F85"/>
    <w:rsid w:val="00B1387C"/>
    <w:rsid w:val="00B147A1"/>
    <w:rsid w:val="00B14C38"/>
    <w:rsid w:val="00B17B4C"/>
    <w:rsid w:val="00B204D2"/>
    <w:rsid w:val="00B237C5"/>
    <w:rsid w:val="00B250DE"/>
    <w:rsid w:val="00B25346"/>
    <w:rsid w:val="00B26ADA"/>
    <w:rsid w:val="00B270F1"/>
    <w:rsid w:val="00B3037B"/>
    <w:rsid w:val="00B303AE"/>
    <w:rsid w:val="00B3065A"/>
    <w:rsid w:val="00B30C51"/>
    <w:rsid w:val="00B3146C"/>
    <w:rsid w:val="00B3209F"/>
    <w:rsid w:val="00B32154"/>
    <w:rsid w:val="00B32AF7"/>
    <w:rsid w:val="00B33C71"/>
    <w:rsid w:val="00B342FD"/>
    <w:rsid w:val="00B344EC"/>
    <w:rsid w:val="00B36007"/>
    <w:rsid w:val="00B40379"/>
    <w:rsid w:val="00B41577"/>
    <w:rsid w:val="00B41E8C"/>
    <w:rsid w:val="00B4312B"/>
    <w:rsid w:val="00B4470C"/>
    <w:rsid w:val="00B46E55"/>
    <w:rsid w:val="00B47746"/>
    <w:rsid w:val="00B47D51"/>
    <w:rsid w:val="00B50933"/>
    <w:rsid w:val="00B52510"/>
    <w:rsid w:val="00B52ABB"/>
    <w:rsid w:val="00B52C78"/>
    <w:rsid w:val="00B53407"/>
    <w:rsid w:val="00B53632"/>
    <w:rsid w:val="00B551C3"/>
    <w:rsid w:val="00B55C4A"/>
    <w:rsid w:val="00B608BF"/>
    <w:rsid w:val="00B60DEF"/>
    <w:rsid w:val="00B60F61"/>
    <w:rsid w:val="00B61572"/>
    <w:rsid w:val="00B6185A"/>
    <w:rsid w:val="00B636EA"/>
    <w:rsid w:val="00B64EC2"/>
    <w:rsid w:val="00B662E5"/>
    <w:rsid w:val="00B6662A"/>
    <w:rsid w:val="00B67AA4"/>
    <w:rsid w:val="00B7170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1363"/>
    <w:rsid w:val="00B83001"/>
    <w:rsid w:val="00B8327B"/>
    <w:rsid w:val="00B8686F"/>
    <w:rsid w:val="00B871C9"/>
    <w:rsid w:val="00B91547"/>
    <w:rsid w:val="00B92901"/>
    <w:rsid w:val="00B92A7F"/>
    <w:rsid w:val="00B92DB5"/>
    <w:rsid w:val="00B935A3"/>
    <w:rsid w:val="00B93B18"/>
    <w:rsid w:val="00B94F8D"/>
    <w:rsid w:val="00B952C7"/>
    <w:rsid w:val="00B96F60"/>
    <w:rsid w:val="00B97F08"/>
    <w:rsid w:val="00BA0221"/>
    <w:rsid w:val="00BA09E8"/>
    <w:rsid w:val="00BA47F1"/>
    <w:rsid w:val="00BA47F5"/>
    <w:rsid w:val="00BA52F9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EFB"/>
    <w:rsid w:val="00BC0F49"/>
    <w:rsid w:val="00BC1107"/>
    <w:rsid w:val="00BC1A1E"/>
    <w:rsid w:val="00BC1D33"/>
    <w:rsid w:val="00BC2CD0"/>
    <w:rsid w:val="00BC5F89"/>
    <w:rsid w:val="00BD1026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1814"/>
    <w:rsid w:val="00BE21CA"/>
    <w:rsid w:val="00BE284C"/>
    <w:rsid w:val="00BE2C3C"/>
    <w:rsid w:val="00BE33FC"/>
    <w:rsid w:val="00BE397F"/>
    <w:rsid w:val="00BE550E"/>
    <w:rsid w:val="00BE65E6"/>
    <w:rsid w:val="00BE6739"/>
    <w:rsid w:val="00BE6921"/>
    <w:rsid w:val="00BE746C"/>
    <w:rsid w:val="00BE7ABA"/>
    <w:rsid w:val="00BE7E15"/>
    <w:rsid w:val="00BF0650"/>
    <w:rsid w:val="00BF1389"/>
    <w:rsid w:val="00BF1BB4"/>
    <w:rsid w:val="00BF2028"/>
    <w:rsid w:val="00BF2087"/>
    <w:rsid w:val="00BF2603"/>
    <w:rsid w:val="00BF26D1"/>
    <w:rsid w:val="00BF2A51"/>
    <w:rsid w:val="00BF45F1"/>
    <w:rsid w:val="00BF4CF6"/>
    <w:rsid w:val="00BF4E2D"/>
    <w:rsid w:val="00BF5B61"/>
    <w:rsid w:val="00BF7304"/>
    <w:rsid w:val="00C0273A"/>
    <w:rsid w:val="00C02938"/>
    <w:rsid w:val="00C05822"/>
    <w:rsid w:val="00C05FA5"/>
    <w:rsid w:val="00C13626"/>
    <w:rsid w:val="00C13C10"/>
    <w:rsid w:val="00C13E9B"/>
    <w:rsid w:val="00C13F2D"/>
    <w:rsid w:val="00C147E4"/>
    <w:rsid w:val="00C165D6"/>
    <w:rsid w:val="00C16B40"/>
    <w:rsid w:val="00C17EC5"/>
    <w:rsid w:val="00C201E9"/>
    <w:rsid w:val="00C21DA9"/>
    <w:rsid w:val="00C21FA0"/>
    <w:rsid w:val="00C22E94"/>
    <w:rsid w:val="00C233B2"/>
    <w:rsid w:val="00C238D2"/>
    <w:rsid w:val="00C239B7"/>
    <w:rsid w:val="00C2604C"/>
    <w:rsid w:val="00C31510"/>
    <w:rsid w:val="00C33B7A"/>
    <w:rsid w:val="00C34305"/>
    <w:rsid w:val="00C34AAD"/>
    <w:rsid w:val="00C35E6F"/>
    <w:rsid w:val="00C37512"/>
    <w:rsid w:val="00C4004E"/>
    <w:rsid w:val="00C416C2"/>
    <w:rsid w:val="00C418BE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F2B"/>
    <w:rsid w:val="00C60FFC"/>
    <w:rsid w:val="00C61337"/>
    <w:rsid w:val="00C613D9"/>
    <w:rsid w:val="00C61667"/>
    <w:rsid w:val="00C620B0"/>
    <w:rsid w:val="00C6365F"/>
    <w:rsid w:val="00C64BC9"/>
    <w:rsid w:val="00C65B32"/>
    <w:rsid w:val="00C70E20"/>
    <w:rsid w:val="00C70E9A"/>
    <w:rsid w:val="00C727FC"/>
    <w:rsid w:val="00C72AD0"/>
    <w:rsid w:val="00C7445D"/>
    <w:rsid w:val="00C746DF"/>
    <w:rsid w:val="00C75054"/>
    <w:rsid w:val="00C76885"/>
    <w:rsid w:val="00C772C7"/>
    <w:rsid w:val="00C77BCA"/>
    <w:rsid w:val="00C82B20"/>
    <w:rsid w:val="00C82CF6"/>
    <w:rsid w:val="00C84B1D"/>
    <w:rsid w:val="00C85C46"/>
    <w:rsid w:val="00C867AD"/>
    <w:rsid w:val="00C868F7"/>
    <w:rsid w:val="00C9042D"/>
    <w:rsid w:val="00C90951"/>
    <w:rsid w:val="00C91116"/>
    <w:rsid w:val="00C9269D"/>
    <w:rsid w:val="00C929EC"/>
    <w:rsid w:val="00C92AA7"/>
    <w:rsid w:val="00C97AA8"/>
    <w:rsid w:val="00C97FB5"/>
    <w:rsid w:val="00CA074E"/>
    <w:rsid w:val="00CA08F4"/>
    <w:rsid w:val="00CA1D96"/>
    <w:rsid w:val="00CA29B9"/>
    <w:rsid w:val="00CA3333"/>
    <w:rsid w:val="00CA45E8"/>
    <w:rsid w:val="00CA56DA"/>
    <w:rsid w:val="00CA67D9"/>
    <w:rsid w:val="00CB0637"/>
    <w:rsid w:val="00CB0DE7"/>
    <w:rsid w:val="00CB3697"/>
    <w:rsid w:val="00CB4642"/>
    <w:rsid w:val="00CB5046"/>
    <w:rsid w:val="00CB55E8"/>
    <w:rsid w:val="00CC2CE9"/>
    <w:rsid w:val="00CC4809"/>
    <w:rsid w:val="00CC5710"/>
    <w:rsid w:val="00CC5874"/>
    <w:rsid w:val="00CC5F98"/>
    <w:rsid w:val="00CC60D0"/>
    <w:rsid w:val="00CC638B"/>
    <w:rsid w:val="00CC787F"/>
    <w:rsid w:val="00CD16BB"/>
    <w:rsid w:val="00CD3DED"/>
    <w:rsid w:val="00CD4437"/>
    <w:rsid w:val="00CD4CD2"/>
    <w:rsid w:val="00CD6A0E"/>
    <w:rsid w:val="00CD74BC"/>
    <w:rsid w:val="00CE0921"/>
    <w:rsid w:val="00CE191C"/>
    <w:rsid w:val="00CE1AA1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F0482"/>
    <w:rsid w:val="00CF0A99"/>
    <w:rsid w:val="00CF1375"/>
    <w:rsid w:val="00CF5188"/>
    <w:rsid w:val="00CF565D"/>
    <w:rsid w:val="00D0005B"/>
    <w:rsid w:val="00D00897"/>
    <w:rsid w:val="00D00E84"/>
    <w:rsid w:val="00D019C6"/>
    <w:rsid w:val="00D01C3F"/>
    <w:rsid w:val="00D048BD"/>
    <w:rsid w:val="00D0495B"/>
    <w:rsid w:val="00D06B59"/>
    <w:rsid w:val="00D10760"/>
    <w:rsid w:val="00D1254E"/>
    <w:rsid w:val="00D13704"/>
    <w:rsid w:val="00D1413D"/>
    <w:rsid w:val="00D15D51"/>
    <w:rsid w:val="00D1667B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3319C"/>
    <w:rsid w:val="00D3406F"/>
    <w:rsid w:val="00D349C6"/>
    <w:rsid w:val="00D366D4"/>
    <w:rsid w:val="00D36B20"/>
    <w:rsid w:val="00D37A58"/>
    <w:rsid w:val="00D37DAD"/>
    <w:rsid w:val="00D37F1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4086"/>
    <w:rsid w:val="00D64386"/>
    <w:rsid w:val="00D66D71"/>
    <w:rsid w:val="00D701F8"/>
    <w:rsid w:val="00D70681"/>
    <w:rsid w:val="00D75859"/>
    <w:rsid w:val="00D76407"/>
    <w:rsid w:val="00D76FD8"/>
    <w:rsid w:val="00D80434"/>
    <w:rsid w:val="00D84913"/>
    <w:rsid w:val="00D84DB4"/>
    <w:rsid w:val="00D8623F"/>
    <w:rsid w:val="00D872CD"/>
    <w:rsid w:val="00D87891"/>
    <w:rsid w:val="00D90E23"/>
    <w:rsid w:val="00D92698"/>
    <w:rsid w:val="00D927D2"/>
    <w:rsid w:val="00D92A01"/>
    <w:rsid w:val="00D92A2F"/>
    <w:rsid w:val="00D9348C"/>
    <w:rsid w:val="00D9530E"/>
    <w:rsid w:val="00D953B5"/>
    <w:rsid w:val="00D962AB"/>
    <w:rsid w:val="00D96424"/>
    <w:rsid w:val="00D96500"/>
    <w:rsid w:val="00D9666C"/>
    <w:rsid w:val="00D97362"/>
    <w:rsid w:val="00DA0579"/>
    <w:rsid w:val="00DA1B6E"/>
    <w:rsid w:val="00DA220D"/>
    <w:rsid w:val="00DA228E"/>
    <w:rsid w:val="00DA2ED0"/>
    <w:rsid w:val="00DA307A"/>
    <w:rsid w:val="00DA3E2D"/>
    <w:rsid w:val="00DA3F13"/>
    <w:rsid w:val="00DA4EFC"/>
    <w:rsid w:val="00DB07F3"/>
    <w:rsid w:val="00DB0F14"/>
    <w:rsid w:val="00DB13EF"/>
    <w:rsid w:val="00DB1CC6"/>
    <w:rsid w:val="00DB3212"/>
    <w:rsid w:val="00DB3D2F"/>
    <w:rsid w:val="00DB41BC"/>
    <w:rsid w:val="00DB452A"/>
    <w:rsid w:val="00DB68FF"/>
    <w:rsid w:val="00DB75BD"/>
    <w:rsid w:val="00DB7B3D"/>
    <w:rsid w:val="00DB7E38"/>
    <w:rsid w:val="00DC06F3"/>
    <w:rsid w:val="00DC0955"/>
    <w:rsid w:val="00DC0B64"/>
    <w:rsid w:val="00DC0FE0"/>
    <w:rsid w:val="00DC1BAA"/>
    <w:rsid w:val="00DC63AE"/>
    <w:rsid w:val="00DC64E2"/>
    <w:rsid w:val="00DC6E7B"/>
    <w:rsid w:val="00DC71C7"/>
    <w:rsid w:val="00DD01CA"/>
    <w:rsid w:val="00DD235E"/>
    <w:rsid w:val="00DD26EA"/>
    <w:rsid w:val="00DD2847"/>
    <w:rsid w:val="00DD3D7F"/>
    <w:rsid w:val="00DD4911"/>
    <w:rsid w:val="00DD4C84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B0C"/>
    <w:rsid w:val="00DE5A37"/>
    <w:rsid w:val="00DE6688"/>
    <w:rsid w:val="00DE6DCE"/>
    <w:rsid w:val="00DE7BCF"/>
    <w:rsid w:val="00DF240D"/>
    <w:rsid w:val="00DF41A9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B21"/>
    <w:rsid w:val="00E07476"/>
    <w:rsid w:val="00E105DE"/>
    <w:rsid w:val="00E110A9"/>
    <w:rsid w:val="00E1176B"/>
    <w:rsid w:val="00E11C83"/>
    <w:rsid w:val="00E12E0C"/>
    <w:rsid w:val="00E13293"/>
    <w:rsid w:val="00E16249"/>
    <w:rsid w:val="00E16702"/>
    <w:rsid w:val="00E1724F"/>
    <w:rsid w:val="00E172A8"/>
    <w:rsid w:val="00E17A58"/>
    <w:rsid w:val="00E2025C"/>
    <w:rsid w:val="00E20686"/>
    <w:rsid w:val="00E228A0"/>
    <w:rsid w:val="00E22EAC"/>
    <w:rsid w:val="00E235F0"/>
    <w:rsid w:val="00E245D0"/>
    <w:rsid w:val="00E245FC"/>
    <w:rsid w:val="00E251D5"/>
    <w:rsid w:val="00E26124"/>
    <w:rsid w:val="00E27ECD"/>
    <w:rsid w:val="00E302A1"/>
    <w:rsid w:val="00E307F9"/>
    <w:rsid w:val="00E3199D"/>
    <w:rsid w:val="00E322D3"/>
    <w:rsid w:val="00E34A2B"/>
    <w:rsid w:val="00E35BF7"/>
    <w:rsid w:val="00E35FF9"/>
    <w:rsid w:val="00E362FA"/>
    <w:rsid w:val="00E37BC5"/>
    <w:rsid w:val="00E4023A"/>
    <w:rsid w:val="00E40699"/>
    <w:rsid w:val="00E407B5"/>
    <w:rsid w:val="00E40D7D"/>
    <w:rsid w:val="00E420F2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77F7"/>
    <w:rsid w:val="00E47824"/>
    <w:rsid w:val="00E47A1E"/>
    <w:rsid w:val="00E5026B"/>
    <w:rsid w:val="00E50970"/>
    <w:rsid w:val="00E5188D"/>
    <w:rsid w:val="00E52443"/>
    <w:rsid w:val="00E527C0"/>
    <w:rsid w:val="00E5300A"/>
    <w:rsid w:val="00E538E8"/>
    <w:rsid w:val="00E55495"/>
    <w:rsid w:val="00E6010B"/>
    <w:rsid w:val="00E60273"/>
    <w:rsid w:val="00E61027"/>
    <w:rsid w:val="00E6137A"/>
    <w:rsid w:val="00E62333"/>
    <w:rsid w:val="00E62A96"/>
    <w:rsid w:val="00E63083"/>
    <w:rsid w:val="00E63096"/>
    <w:rsid w:val="00E631EA"/>
    <w:rsid w:val="00E63E62"/>
    <w:rsid w:val="00E65877"/>
    <w:rsid w:val="00E67241"/>
    <w:rsid w:val="00E67592"/>
    <w:rsid w:val="00E73682"/>
    <w:rsid w:val="00E7435F"/>
    <w:rsid w:val="00E74B8E"/>
    <w:rsid w:val="00E74F1A"/>
    <w:rsid w:val="00E76242"/>
    <w:rsid w:val="00E771A6"/>
    <w:rsid w:val="00E7736A"/>
    <w:rsid w:val="00E77B5B"/>
    <w:rsid w:val="00E8072F"/>
    <w:rsid w:val="00E820BE"/>
    <w:rsid w:val="00E823C6"/>
    <w:rsid w:val="00E83F8B"/>
    <w:rsid w:val="00E84C01"/>
    <w:rsid w:val="00E85554"/>
    <w:rsid w:val="00E86655"/>
    <w:rsid w:val="00E8693C"/>
    <w:rsid w:val="00E921C1"/>
    <w:rsid w:val="00E9298A"/>
    <w:rsid w:val="00E94659"/>
    <w:rsid w:val="00E95621"/>
    <w:rsid w:val="00E96021"/>
    <w:rsid w:val="00E96984"/>
    <w:rsid w:val="00E97395"/>
    <w:rsid w:val="00E97863"/>
    <w:rsid w:val="00EA0EA7"/>
    <w:rsid w:val="00EA1299"/>
    <w:rsid w:val="00EA31AD"/>
    <w:rsid w:val="00EA362B"/>
    <w:rsid w:val="00EA550E"/>
    <w:rsid w:val="00EA5840"/>
    <w:rsid w:val="00EA5AAB"/>
    <w:rsid w:val="00EA5D69"/>
    <w:rsid w:val="00EA6048"/>
    <w:rsid w:val="00EA60E1"/>
    <w:rsid w:val="00EA688C"/>
    <w:rsid w:val="00EB0333"/>
    <w:rsid w:val="00EB0B0B"/>
    <w:rsid w:val="00EB1C4E"/>
    <w:rsid w:val="00EB31E9"/>
    <w:rsid w:val="00EB3BEB"/>
    <w:rsid w:val="00EB54AD"/>
    <w:rsid w:val="00EB5884"/>
    <w:rsid w:val="00EB6AEA"/>
    <w:rsid w:val="00EB7D36"/>
    <w:rsid w:val="00EB7F67"/>
    <w:rsid w:val="00EB7F7F"/>
    <w:rsid w:val="00EC02B2"/>
    <w:rsid w:val="00EC0BAC"/>
    <w:rsid w:val="00EC0BF8"/>
    <w:rsid w:val="00EC27E2"/>
    <w:rsid w:val="00EC2AE1"/>
    <w:rsid w:val="00EC3880"/>
    <w:rsid w:val="00EC39BE"/>
    <w:rsid w:val="00EC4E25"/>
    <w:rsid w:val="00EC6F87"/>
    <w:rsid w:val="00ED0612"/>
    <w:rsid w:val="00ED0C93"/>
    <w:rsid w:val="00ED1DA6"/>
    <w:rsid w:val="00ED2D76"/>
    <w:rsid w:val="00ED482E"/>
    <w:rsid w:val="00EE01DD"/>
    <w:rsid w:val="00EE0E8D"/>
    <w:rsid w:val="00EE2031"/>
    <w:rsid w:val="00EE3716"/>
    <w:rsid w:val="00EE3E4B"/>
    <w:rsid w:val="00EE612C"/>
    <w:rsid w:val="00EE697B"/>
    <w:rsid w:val="00EE7302"/>
    <w:rsid w:val="00EF00B8"/>
    <w:rsid w:val="00EF1EC2"/>
    <w:rsid w:val="00EF2160"/>
    <w:rsid w:val="00EF2AF1"/>
    <w:rsid w:val="00EF2FEA"/>
    <w:rsid w:val="00EF303B"/>
    <w:rsid w:val="00EF45DF"/>
    <w:rsid w:val="00EF55FE"/>
    <w:rsid w:val="00EF6580"/>
    <w:rsid w:val="00EF6603"/>
    <w:rsid w:val="00F0026D"/>
    <w:rsid w:val="00F029D7"/>
    <w:rsid w:val="00F02FB9"/>
    <w:rsid w:val="00F0673E"/>
    <w:rsid w:val="00F10385"/>
    <w:rsid w:val="00F11ADC"/>
    <w:rsid w:val="00F12311"/>
    <w:rsid w:val="00F12F75"/>
    <w:rsid w:val="00F142AB"/>
    <w:rsid w:val="00F1569E"/>
    <w:rsid w:val="00F157D2"/>
    <w:rsid w:val="00F15DA1"/>
    <w:rsid w:val="00F16AF8"/>
    <w:rsid w:val="00F17AEC"/>
    <w:rsid w:val="00F17E9D"/>
    <w:rsid w:val="00F2080F"/>
    <w:rsid w:val="00F21C72"/>
    <w:rsid w:val="00F21F21"/>
    <w:rsid w:val="00F231BA"/>
    <w:rsid w:val="00F23546"/>
    <w:rsid w:val="00F2441F"/>
    <w:rsid w:val="00F25415"/>
    <w:rsid w:val="00F25B5C"/>
    <w:rsid w:val="00F27B2B"/>
    <w:rsid w:val="00F31435"/>
    <w:rsid w:val="00F32468"/>
    <w:rsid w:val="00F32D8B"/>
    <w:rsid w:val="00F3306F"/>
    <w:rsid w:val="00F34AE8"/>
    <w:rsid w:val="00F35625"/>
    <w:rsid w:val="00F37263"/>
    <w:rsid w:val="00F3798A"/>
    <w:rsid w:val="00F4044B"/>
    <w:rsid w:val="00F41295"/>
    <w:rsid w:val="00F41867"/>
    <w:rsid w:val="00F41B56"/>
    <w:rsid w:val="00F42286"/>
    <w:rsid w:val="00F422E5"/>
    <w:rsid w:val="00F45551"/>
    <w:rsid w:val="00F47DFF"/>
    <w:rsid w:val="00F50C82"/>
    <w:rsid w:val="00F52CA1"/>
    <w:rsid w:val="00F530AC"/>
    <w:rsid w:val="00F5403E"/>
    <w:rsid w:val="00F5413D"/>
    <w:rsid w:val="00F548DD"/>
    <w:rsid w:val="00F54A6E"/>
    <w:rsid w:val="00F57128"/>
    <w:rsid w:val="00F57BD8"/>
    <w:rsid w:val="00F57F21"/>
    <w:rsid w:val="00F60D1C"/>
    <w:rsid w:val="00F60F51"/>
    <w:rsid w:val="00F61DFB"/>
    <w:rsid w:val="00F61EDA"/>
    <w:rsid w:val="00F625E4"/>
    <w:rsid w:val="00F62ADB"/>
    <w:rsid w:val="00F63ACC"/>
    <w:rsid w:val="00F63F59"/>
    <w:rsid w:val="00F65860"/>
    <w:rsid w:val="00F65ABC"/>
    <w:rsid w:val="00F65E48"/>
    <w:rsid w:val="00F67BF6"/>
    <w:rsid w:val="00F67E12"/>
    <w:rsid w:val="00F70C89"/>
    <w:rsid w:val="00F7571E"/>
    <w:rsid w:val="00F772A1"/>
    <w:rsid w:val="00F7743D"/>
    <w:rsid w:val="00F801B0"/>
    <w:rsid w:val="00F80224"/>
    <w:rsid w:val="00F81426"/>
    <w:rsid w:val="00F815DC"/>
    <w:rsid w:val="00F81C8D"/>
    <w:rsid w:val="00F81E44"/>
    <w:rsid w:val="00F822A9"/>
    <w:rsid w:val="00F82F9D"/>
    <w:rsid w:val="00F832C4"/>
    <w:rsid w:val="00F83EE4"/>
    <w:rsid w:val="00F854D3"/>
    <w:rsid w:val="00F86E0C"/>
    <w:rsid w:val="00F870B4"/>
    <w:rsid w:val="00F87138"/>
    <w:rsid w:val="00F90FCC"/>
    <w:rsid w:val="00F91B09"/>
    <w:rsid w:val="00F924BC"/>
    <w:rsid w:val="00F926D9"/>
    <w:rsid w:val="00F93E9C"/>
    <w:rsid w:val="00F947CA"/>
    <w:rsid w:val="00F95A47"/>
    <w:rsid w:val="00F966B0"/>
    <w:rsid w:val="00F96997"/>
    <w:rsid w:val="00FA046A"/>
    <w:rsid w:val="00FA0526"/>
    <w:rsid w:val="00FA1901"/>
    <w:rsid w:val="00FA1A66"/>
    <w:rsid w:val="00FA1C7F"/>
    <w:rsid w:val="00FA2E81"/>
    <w:rsid w:val="00FA3C22"/>
    <w:rsid w:val="00FA5A19"/>
    <w:rsid w:val="00FA5A82"/>
    <w:rsid w:val="00FA5D0D"/>
    <w:rsid w:val="00FA6515"/>
    <w:rsid w:val="00FA6C99"/>
    <w:rsid w:val="00FA718A"/>
    <w:rsid w:val="00FA73D3"/>
    <w:rsid w:val="00FB35CB"/>
    <w:rsid w:val="00FB4928"/>
    <w:rsid w:val="00FB55EC"/>
    <w:rsid w:val="00FB6BA6"/>
    <w:rsid w:val="00FB7837"/>
    <w:rsid w:val="00FC22E9"/>
    <w:rsid w:val="00FC2749"/>
    <w:rsid w:val="00FC3927"/>
    <w:rsid w:val="00FC4404"/>
    <w:rsid w:val="00FC4883"/>
    <w:rsid w:val="00FC67EC"/>
    <w:rsid w:val="00FC68EF"/>
    <w:rsid w:val="00FC7274"/>
    <w:rsid w:val="00FC7340"/>
    <w:rsid w:val="00FC7595"/>
    <w:rsid w:val="00FD225D"/>
    <w:rsid w:val="00FD36EB"/>
    <w:rsid w:val="00FD4113"/>
    <w:rsid w:val="00FD450E"/>
    <w:rsid w:val="00FD485D"/>
    <w:rsid w:val="00FD4FE2"/>
    <w:rsid w:val="00FD5688"/>
    <w:rsid w:val="00FD77D7"/>
    <w:rsid w:val="00FE0775"/>
    <w:rsid w:val="00FE08C3"/>
    <w:rsid w:val="00FE0E71"/>
    <w:rsid w:val="00FE136D"/>
    <w:rsid w:val="00FE151F"/>
    <w:rsid w:val="00FE3D36"/>
    <w:rsid w:val="00FE4589"/>
    <w:rsid w:val="00FE4D5B"/>
    <w:rsid w:val="00FF1984"/>
    <w:rsid w:val="00FF2BF1"/>
    <w:rsid w:val="00FF3706"/>
    <w:rsid w:val="00FF45E0"/>
    <w:rsid w:val="00FF49C1"/>
    <w:rsid w:val="00FF4DA4"/>
    <w:rsid w:val="00FF5015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6E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36E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EBE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36EBE"/>
    <w:rPr>
      <w:sz w:val="0"/>
      <w:szCs w:val="0"/>
    </w:rPr>
  </w:style>
  <w:style w:type="character" w:styleId="Hyperlink">
    <w:name w:val="Hyperlink"/>
    <w:uiPriority w:val="99"/>
    <w:rsid w:val="00E55495"/>
    <w:rPr>
      <w:color w:val="0000FF"/>
      <w:u w:val="single"/>
    </w:rPr>
  </w:style>
  <w:style w:type="character" w:styleId="Strong">
    <w:name w:val="Strong"/>
    <w:uiPriority w:val="22"/>
    <w:qFormat/>
    <w:rsid w:val="007D749F"/>
    <w:rPr>
      <w:b/>
    </w:rPr>
  </w:style>
  <w:style w:type="character" w:styleId="Emphasis">
    <w:name w:val="Emphasis"/>
    <w:uiPriority w:val="20"/>
    <w:qFormat/>
    <w:rsid w:val="00940E31"/>
    <w:rPr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rsid w:val="00D36EBE"/>
    <w:rPr>
      <w:sz w:val="24"/>
      <w:szCs w:val="24"/>
    </w:rPr>
  </w:style>
  <w:style w:type="paragraph" w:customStyle="1" w:styleId="Style1">
    <w:name w:val="Style 1"/>
    <w:basedOn w:val="Normal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rsid w:val="00DD3D7F"/>
    <w:rPr>
      <w:sz w:val="20"/>
    </w:rPr>
  </w:style>
  <w:style w:type="character" w:customStyle="1" w:styleId="yiv2081045833mark">
    <w:name w:val="yiv2081045833mark"/>
    <w:rsid w:val="0011540C"/>
    <w:rPr>
      <w:rFonts w:cs="Times New Roman"/>
    </w:rPr>
  </w:style>
  <w:style w:type="character" w:customStyle="1" w:styleId="yiv2081045833">
    <w:name w:val="yiv2081045833"/>
    <w:rsid w:val="0011540C"/>
    <w:rPr>
      <w:rFonts w:cs="Times New Roman"/>
    </w:rPr>
  </w:style>
  <w:style w:type="paragraph" w:customStyle="1" w:styleId="paragraphstyle">
    <w:name w:val="paragraph_style"/>
    <w:basedOn w:val="Normal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9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3</cp:revision>
  <cp:lastPrinted>2013-04-12T12:24:00Z</cp:lastPrinted>
  <dcterms:created xsi:type="dcterms:W3CDTF">2013-04-12T15:00:00Z</dcterms:created>
  <dcterms:modified xsi:type="dcterms:W3CDTF">2013-04-12T15:00:00Z</dcterms:modified>
</cp:coreProperties>
</file>